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854" w:rsidP="003B35C4" w:rsidRDefault="00D15854" w14:paraId="63FAEAB0" w14:textId="11DD2665">
      <w:pPr>
        <w:pStyle w:val="paragraph"/>
        <w:spacing w:before="0" w:beforeAutospacing="0" w:after="0" w:afterAutospacing="0"/>
        <w:jc w:val="center"/>
        <w:textAlignment w:val="baseline"/>
        <w:rPr>
          <w:rStyle w:val="normaltextrun"/>
          <w:rFonts w:ascii="Calibri" w:hAnsi="Calibri" w:cs="Calibri"/>
          <w:b/>
          <w:bCs/>
          <w:sz w:val="40"/>
          <w:szCs w:val="40"/>
        </w:rPr>
      </w:pPr>
      <w:r w:rsidRPr="003B35C4">
        <w:rPr>
          <w:rStyle w:val="normaltextrun"/>
          <w:rFonts w:ascii="Calibri" w:hAnsi="Calibri" w:cs="Calibri"/>
          <w:b/>
          <w:bCs/>
          <w:sz w:val="40"/>
          <w:szCs w:val="40"/>
        </w:rPr>
        <w:t xml:space="preserve">Inclusive Economy Initiative </w:t>
      </w:r>
      <w:r w:rsidR="00456F7A">
        <w:rPr>
          <w:rStyle w:val="normaltextrun"/>
          <w:rFonts w:ascii="Calibri" w:hAnsi="Calibri" w:cs="Calibri"/>
          <w:b/>
          <w:bCs/>
          <w:sz w:val="40"/>
          <w:szCs w:val="40"/>
        </w:rPr>
        <w:t>B</w:t>
      </w:r>
      <w:r w:rsidRPr="003B35C4" w:rsidR="00456F7A">
        <w:rPr>
          <w:rStyle w:val="normaltextrun"/>
          <w:rFonts w:ascii="Calibri" w:hAnsi="Calibri" w:cs="Calibri"/>
          <w:b/>
          <w:bCs/>
          <w:sz w:val="40"/>
          <w:szCs w:val="40"/>
        </w:rPr>
        <w:t>ids</w:t>
      </w:r>
    </w:p>
    <w:p w:rsidRPr="003B35C4" w:rsidR="003B35C4" w:rsidP="003B35C4" w:rsidRDefault="003B35C4" w14:paraId="40A1D347" w14:textId="77777777">
      <w:pPr>
        <w:pStyle w:val="paragraph"/>
        <w:spacing w:before="0" w:beforeAutospacing="0" w:after="0" w:afterAutospacing="0"/>
        <w:jc w:val="center"/>
        <w:textAlignment w:val="baseline"/>
        <w:rPr>
          <w:rFonts w:ascii="Segoe UI" w:hAnsi="Segoe UI" w:cs="Segoe UI"/>
          <w:sz w:val="40"/>
          <w:szCs w:val="40"/>
        </w:rPr>
      </w:pPr>
    </w:p>
    <w:p w:rsidRPr="003B35C4" w:rsidR="00D2075F" w:rsidP="00D2075F" w:rsidRDefault="00D2075F" w14:paraId="7916C9C7" w14:textId="2DCFD3DC">
      <w:pPr>
        <w:pStyle w:val="paragraph"/>
        <w:spacing w:before="0" w:beforeAutospacing="0" w:after="0" w:afterAutospacing="0"/>
        <w:textAlignment w:val="baseline"/>
        <w:rPr>
          <w:rStyle w:val="eop"/>
          <w:rFonts w:ascii="Calibri" w:hAnsi="Calibri" w:cs="Calibri"/>
          <w:sz w:val="28"/>
          <w:szCs w:val="28"/>
        </w:rPr>
      </w:pPr>
      <w:bookmarkStart w:name="_Hlk84587089" w:id="0"/>
      <w:r w:rsidRPr="003B35C4">
        <w:rPr>
          <w:rStyle w:val="normaltextrun"/>
          <w:rFonts w:ascii="Calibri" w:hAnsi="Calibri" w:cs="Calibri"/>
          <w:b/>
          <w:bCs/>
          <w:sz w:val="28"/>
          <w:szCs w:val="28"/>
        </w:rPr>
        <w:t>Changing Bristol’s Economy for Good</w:t>
      </w:r>
      <w:r w:rsidRPr="003B35C4">
        <w:rPr>
          <w:rStyle w:val="eop"/>
          <w:rFonts w:ascii="Calibri" w:hAnsi="Calibri" w:cs="Calibri"/>
          <w:b/>
          <w:bCs/>
          <w:sz w:val="28"/>
          <w:szCs w:val="28"/>
        </w:rPr>
        <w:t> </w:t>
      </w:r>
    </w:p>
    <w:bookmarkEnd w:id="0"/>
    <w:p w:rsidRPr="003B35C4" w:rsidR="00B25BBF" w:rsidP="00D15854" w:rsidRDefault="00B25BBF" w14:paraId="5BD20D48" w14:textId="77777777">
      <w:pPr>
        <w:pStyle w:val="paragraph"/>
        <w:spacing w:before="0" w:beforeAutospacing="0" w:after="0" w:afterAutospacing="0"/>
        <w:textAlignment w:val="baseline"/>
        <w:rPr>
          <w:rFonts w:ascii="Segoe UI" w:hAnsi="Segoe UI" w:cs="Segoe UI"/>
          <w:b/>
          <w:bCs/>
          <w:sz w:val="18"/>
          <w:szCs w:val="18"/>
        </w:rPr>
      </w:pPr>
    </w:p>
    <w:p w:rsidR="00D15854" w:rsidP="2EC948A3" w:rsidRDefault="00D15854" w14:paraId="5950E20F" w14:textId="75766EE0">
      <w:pPr>
        <w:pStyle w:val="paragraph"/>
        <w:spacing w:before="0" w:beforeAutospacing="off" w:after="0" w:afterAutospacing="off"/>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EC948A3" w:rsidR="00D15854">
        <w:rPr>
          <w:rStyle w:val="normaltextrun"/>
          <w:rFonts w:ascii="Calibri" w:hAnsi="Calibri" w:cs="Calibri"/>
          <w:sz w:val="22"/>
          <w:szCs w:val="22"/>
        </w:rPr>
        <w:t xml:space="preserve">The Inclusive Economy Initiative (IEI) is </w:t>
      </w:r>
      <w:r w:rsidRPr="2EC948A3" w:rsidR="00D15854">
        <w:rPr>
          <w:rStyle w:val="normaltextrun"/>
          <w:rFonts w:ascii="Calibri" w:hAnsi="Calibri" w:cs="Calibri"/>
          <w:b w:val="1"/>
          <w:bCs w:val="1"/>
          <w:sz w:val="22"/>
          <w:szCs w:val="22"/>
        </w:rPr>
        <w:t>inviting bids</w:t>
      </w:r>
      <w:r w:rsidRPr="2EC948A3" w:rsidR="00D15854">
        <w:rPr>
          <w:rStyle w:val="normaltextrun"/>
          <w:rFonts w:ascii="Calibri" w:hAnsi="Calibri" w:cs="Calibri"/>
          <w:sz w:val="22"/>
          <w:szCs w:val="22"/>
        </w:rPr>
        <w:t xml:space="preserve"> to support </w:t>
      </w:r>
      <w:r w:rsidRPr="2EC948A3" w:rsidR="004B5453">
        <w:rPr>
          <w:rStyle w:val="normaltextrun"/>
          <w:rFonts w:ascii="Calibri" w:hAnsi="Calibri" w:cs="Calibri"/>
          <w:sz w:val="22"/>
          <w:szCs w:val="22"/>
        </w:rPr>
        <w:t xml:space="preserve">research </w:t>
      </w:r>
      <w:r w:rsidRPr="2EC948A3" w:rsidR="00D15854">
        <w:rPr>
          <w:rStyle w:val="normaltextrun"/>
          <w:rFonts w:ascii="Calibri" w:hAnsi="Calibri" w:cs="Calibri"/>
          <w:sz w:val="22"/>
          <w:szCs w:val="22"/>
        </w:rPr>
        <w:t>work aimed at tilt</w:t>
      </w:r>
      <w:r w:rsidRPr="2EC948A3" w:rsidR="004B5453">
        <w:rPr>
          <w:rStyle w:val="normaltextrun"/>
          <w:rFonts w:ascii="Calibri" w:hAnsi="Calibri" w:cs="Calibri"/>
          <w:sz w:val="22"/>
          <w:szCs w:val="22"/>
        </w:rPr>
        <w:t>ing</w:t>
      </w:r>
      <w:r w:rsidRPr="2EC948A3" w:rsidR="00D15854">
        <w:rPr>
          <w:rStyle w:val="normaltextrun"/>
          <w:rFonts w:ascii="Calibri" w:hAnsi="Calibri" w:cs="Calibri"/>
          <w:sz w:val="22"/>
          <w:szCs w:val="22"/>
        </w:rPr>
        <w:t xml:space="preserve"> the city region towards a </w:t>
      </w:r>
      <w:bookmarkStart w:name="_Hlk84499745" w:id="1"/>
      <w:r w:rsidRPr="2EC948A3" w:rsidR="00D15854">
        <w:rPr>
          <w:rStyle w:val="normaltextrun"/>
          <w:rFonts w:ascii="Calibri" w:hAnsi="Calibri" w:cs="Calibri"/>
          <w:sz w:val="22"/>
          <w:szCs w:val="22"/>
        </w:rPr>
        <w:t>low carbon, high inclusion, high democracy economy</w:t>
      </w:r>
      <w:bookmarkEnd w:id="1"/>
      <w:r w:rsidRPr="2EC948A3" w:rsidR="00D15854">
        <w:rPr>
          <w:rStyle w:val="normaltextrun"/>
          <w:rFonts w:ascii="Calibri" w:hAnsi="Calibri" w:cs="Calibri"/>
          <w:sz w:val="22"/>
          <w:szCs w:val="22"/>
        </w:rPr>
        <w:t>. </w:t>
      </w:r>
      <w:r w:rsidRPr="2EC948A3" w:rsidR="00D15854">
        <w:rPr>
          <w:rStyle w:val="eop"/>
          <w:rFonts w:ascii="Calibri" w:hAnsi="Calibri" w:cs="Calibri"/>
          <w:sz w:val="22"/>
          <w:szCs w:val="22"/>
        </w:rPr>
        <w:t> </w:t>
      </w:r>
      <w:r w:rsidRPr="2EC948A3" w:rsidR="6D3B26C6">
        <w:rPr>
          <w:rFonts w:ascii="Calibri" w:hAnsi="Calibri" w:eastAsia="Calibri" w:cs="Calibri"/>
          <w:b w:val="0"/>
          <w:bCs w:val="0"/>
          <w:i w:val="0"/>
          <w:iCs w:val="0"/>
          <w:caps w:val="0"/>
          <w:smallCaps w:val="0"/>
          <w:noProof w:val="0"/>
          <w:color w:val="000000" w:themeColor="text1" w:themeTint="FF" w:themeShade="FF"/>
          <w:sz w:val="22"/>
          <w:szCs w:val="22"/>
          <w:lang w:val="en-GB"/>
        </w:rPr>
        <w:t>The funding is explicitly for creating impact from existing research and so cannot be used to extend or create research projects</w:t>
      </w:r>
    </w:p>
    <w:p w:rsidRPr="00E51DF9" w:rsidR="00186013" w:rsidP="00D15854" w:rsidRDefault="00186013" w14:paraId="360D4A31" w14:textId="77777777">
      <w:pPr>
        <w:pStyle w:val="paragraph"/>
        <w:spacing w:before="0" w:beforeAutospacing="0" w:after="0" w:afterAutospacing="0"/>
        <w:textAlignment w:val="baseline"/>
        <w:rPr>
          <w:rStyle w:val="eop"/>
          <w:rFonts w:ascii="Calibri" w:hAnsi="Calibri" w:cs="Calibri"/>
          <w:sz w:val="22"/>
          <w:szCs w:val="22"/>
        </w:rPr>
      </w:pPr>
    </w:p>
    <w:p w:rsidRPr="003B35C4" w:rsidR="00D15854" w:rsidP="00D15854" w:rsidRDefault="00B25BBF" w14:paraId="045AB21D" w14:textId="42FBE948">
      <w:pPr>
        <w:pStyle w:val="paragraph"/>
        <w:spacing w:before="0" w:beforeAutospacing="0" w:after="0" w:afterAutospacing="0"/>
        <w:textAlignment w:val="baseline"/>
        <w:rPr>
          <w:rFonts w:ascii="Segoe UI" w:hAnsi="Segoe UI" w:cs="Segoe UI"/>
          <w:b/>
          <w:bCs/>
          <w:sz w:val="28"/>
          <w:szCs w:val="28"/>
        </w:rPr>
      </w:pPr>
      <w:r w:rsidRPr="003B35C4">
        <w:rPr>
          <w:rStyle w:val="eop"/>
          <w:rFonts w:ascii="Calibri" w:hAnsi="Calibri" w:cs="Calibri"/>
          <w:b/>
          <w:bCs/>
          <w:sz w:val="28"/>
          <w:szCs w:val="28"/>
        </w:rPr>
        <w:t>Overview</w:t>
      </w:r>
    </w:p>
    <w:p w:rsidR="00D15854" w:rsidP="003B35C4" w:rsidRDefault="00D15854" w14:paraId="685055B8" w14:textId="7CE3C4F2">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w:t>
      </w:r>
      <w:hyperlink r:id="rId10">
        <w:r w:rsidRPr="70BF3C76">
          <w:rPr>
            <w:rStyle w:val="normaltextrun"/>
            <w:rFonts w:ascii="Calibri" w:hAnsi="Calibri" w:cs="Calibri"/>
            <w:color w:val="0563C1"/>
            <w:sz w:val="22"/>
            <w:szCs w:val="22"/>
            <w:u w:val="single"/>
          </w:rPr>
          <w:t>Inclusive Economy Initiative</w:t>
        </w:r>
      </w:hyperlink>
      <w:r>
        <w:rPr>
          <w:rStyle w:val="normaltextrun"/>
          <w:rFonts w:ascii="Calibri" w:hAnsi="Calibri" w:cs="Calibri"/>
          <w:sz w:val="22"/>
          <w:szCs w:val="22"/>
        </w:rPr>
        <w:t>, a Temple Quarter research centre, supports</w:t>
      </w:r>
      <w:r w:rsidR="00186013">
        <w:rPr>
          <w:rStyle w:val="normaltextrun"/>
          <w:rFonts w:ascii="Calibri" w:hAnsi="Calibri" w:cs="Calibri"/>
          <w:sz w:val="22"/>
          <w:szCs w:val="22"/>
        </w:rPr>
        <w:t xml:space="preserve">/works </w:t>
      </w:r>
      <w:r>
        <w:rPr>
          <w:rStyle w:val="normaltextrun"/>
          <w:rFonts w:ascii="Calibri" w:hAnsi="Calibri" w:cs="Calibri"/>
          <w:sz w:val="22"/>
          <w:szCs w:val="22"/>
        </w:rPr>
        <w:t xml:space="preserve">with </w:t>
      </w:r>
      <w:r w:rsidR="00186013">
        <w:rPr>
          <w:rStyle w:val="normaltextrun"/>
          <w:rFonts w:ascii="Calibri" w:hAnsi="Calibri" w:cs="Calibri"/>
          <w:sz w:val="22"/>
          <w:szCs w:val="22"/>
        </w:rPr>
        <w:t xml:space="preserve">other </w:t>
      </w:r>
      <w:r>
        <w:rPr>
          <w:rStyle w:val="normaltextrun"/>
          <w:rFonts w:ascii="Calibri" w:hAnsi="Calibri" w:cs="Calibri"/>
          <w:sz w:val="22"/>
          <w:szCs w:val="22"/>
        </w:rPr>
        <w:t xml:space="preserve">organizations in the Bristol city region to understand the forms of governance, finance, technology, innovation and economic participation which can tilt our economy in the direction of inclusive, fair and low carbon business systems. </w:t>
      </w:r>
    </w:p>
    <w:p w:rsidR="00186013" w:rsidP="003B35C4" w:rsidRDefault="00D15854" w14:paraId="55041AC0" w14:textId="31BA5E61">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To achieve </w:t>
      </w:r>
      <w:r w:rsidR="004B5453">
        <w:rPr>
          <w:rStyle w:val="normaltextrun"/>
          <w:rFonts w:ascii="Calibri" w:hAnsi="Calibri" w:cs="Calibri"/>
          <w:sz w:val="22"/>
          <w:szCs w:val="22"/>
        </w:rPr>
        <w:t>th</w:t>
      </w:r>
      <w:r w:rsidR="00186013">
        <w:rPr>
          <w:rStyle w:val="normaltextrun"/>
          <w:rFonts w:ascii="Calibri" w:hAnsi="Calibri" w:cs="Calibri"/>
          <w:sz w:val="22"/>
          <w:szCs w:val="22"/>
        </w:rPr>
        <w:t>e</w:t>
      </w:r>
      <w:r w:rsidR="004B5453">
        <w:rPr>
          <w:rStyle w:val="normaltextrun"/>
          <w:rFonts w:ascii="Calibri" w:hAnsi="Calibri" w:cs="Calibri"/>
          <w:sz w:val="22"/>
          <w:szCs w:val="22"/>
        </w:rPr>
        <w:t xml:space="preserve"> aim</w:t>
      </w:r>
      <w:r w:rsidR="00186013">
        <w:rPr>
          <w:rStyle w:val="normaltextrun"/>
          <w:rFonts w:ascii="Calibri" w:hAnsi="Calibri" w:cs="Calibri"/>
          <w:sz w:val="22"/>
          <w:szCs w:val="22"/>
        </w:rPr>
        <w:t xml:space="preserve"> of a</w:t>
      </w:r>
      <w:r w:rsidRPr="00186013" w:rsidR="00186013">
        <w:t xml:space="preserve"> </w:t>
      </w:r>
      <w:r w:rsidRPr="00186013" w:rsidR="00186013">
        <w:rPr>
          <w:rStyle w:val="normaltextrun"/>
          <w:rFonts w:ascii="Calibri" w:hAnsi="Calibri" w:cs="Calibri"/>
          <w:sz w:val="22"/>
          <w:szCs w:val="22"/>
        </w:rPr>
        <w:t>low carbon, high inclusion, high democracy economy</w:t>
      </w:r>
      <w:r w:rsidR="004B5453">
        <w:rPr>
          <w:rStyle w:val="normaltextrun"/>
          <w:rFonts w:ascii="Calibri" w:hAnsi="Calibri" w:cs="Calibri"/>
          <w:sz w:val="22"/>
          <w:szCs w:val="22"/>
        </w:rPr>
        <w:t>,</w:t>
      </w:r>
      <w:r>
        <w:rPr>
          <w:rStyle w:val="normaltextrun"/>
          <w:rFonts w:ascii="Calibri" w:hAnsi="Calibri" w:cs="Calibri"/>
          <w:sz w:val="22"/>
          <w:szCs w:val="22"/>
        </w:rPr>
        <w:t xml:space="preserve"> patterns of employment that reflect the diverse population of the region</w:t>
      </w:r>
      <w:r w:rsidR="004B5453">
        <w:rPr>
          <w:rStyle w:val="normaltextrun"/>
          <w:rFonts w:ascii="Calibri" w:hAnsi="Calibri" w:cs="Calibri"/>
          <w:sz w:val="22"/>
          <w:szCs w:val="22"/>
        </w:rPr>
        <w:t>,</w:t>
      </w:r>
      <w:r>
        <w:rPr>
          <w:rStyle w:val="normaltextrun"/>
          <w:rFonts w:ascii="Calibri" w:hAnsi="Calibri" w:cs="Calibri"/>
          <w:sz w:val="22"/>
          <w:szCs w:val="22"/>
        </w:rPr>
        <w:t xml:space="preserve"> fair and democratic forms of business ownership and control</w:t>
      </w:r>
      <w:r w:rsidR="004B5453">
        <w:rPr>
          <w:rStyle w:val="normaltextrun"/>
          <w:rFonts w:ascii="Calibri" w:hAnsi="Calibri" w:cs="Calibri"/>
          <w:sz w:val="22"/>
          <w:szCs w:val="22"/>
        </w:rPr>
        <w:t>,</w:t>
      </w:r>
      <w:r>
        <w:rPr>
          <w:rStyle w:val="normaltextrun"/>
          <w:rFonts w:ascii="Calibri" w:hAnsi="Calibri" w:cs="Calibri"/>
          <w:sz w:val="22"/>
          <w:szCs w:val="22"/>
        </w:rPr>
        <w:t xml:space="preserve"> and carbon reduction strategies in all aspects of organizational practice </w:t>
      </w:r>
      <w:r w:rsidR="004B5453">
        <w:rPr>
          <w:rStyle w:val="normaltextrun"/>
          <w:rFonts w:ascii="Calibri" w:hAnsi="Calibri" w:cs="Calibri"/>
          <w:sz w:val="22"/>
          <w:szCs w:val="22"/>
        </w:rPr>
        <w:t>are needed</w:t>
      </w:r>
      <w:r>
        <w:rPr>
          <w:rStyle w:val="normaltextrun"/>
          <w:rFonts w:ascii="Calibri" w:hAnsi="Calibri" w:cs="Calibri"/>
          <w:sz w:val="22"/>
          <w:szCs w:val="22"/>
        </w:rPr>
        <w:t>.</w:t>
      </w:r>
      <w:r w:rsidR="00640020">
        <w:rPr>
          <w:rStyle w:val="normaltextrun"/>
          <w:rFonts w:ascii="Calibri" w:hAnsi="Calibri" w:cs="Calibri"/>
          <w:sz w:val="22"/>
          <w:szCs w:val="22"/>
        </w:rPr>
        <w:t xml:space="preserve"> </w:t>
      </w:r>
    </w:p>
    <w:p w:rsidR="00640020" w:rsidP="003B35C4" w:rsidRDefault="004B5453" w14:paraId="44B1422D" w14:textId="4854E29C">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IEI plans to achieve this through developing</w:t>
      </w:r>
      <w:r w:rsidR="00640020">
        <w:rPr>
          <w:rStyle w:val="normaltextrun"/>
          <w:rFonts w:ascii="Calibri" w:hAnsi="Calibri" w:cs="Calibri"/>
          <w:sz w:val="22"/>
          <w:szCs w:val="22"/>
        </w:rPr>
        <w:t xml:space="preserve"> </w:t>
      </w:r>
      <w:r w:rsidR="00D15854">
        <w:rPr>
          <w:rStyle w:val="normaltextrun"/>
          <w:rFonts w:ascii="Calibri" w:hAnsi="Calibri" w:cs="Calibri"/>
          <w:sz w:val="22"/>
          <w:szCs w:val="22"/>
        </w:rPr>
        <w:t>partnerships with large and small businesses, local and regional authorities, trade unions and third sector and civil society organizations.</w:t>
      </w:r>
    </w:p>
    <w:p w:rsidR="00D15854" w:rsidP="003B35C4" w:rsidRDefault="00D15854" w14:paraId="0EFD47F9" w14:textId="540BD203">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Based in a civic university, our </w:t>
      </w:r>
      <w:r w:rsidR="004B5453">
        <w:rPr>
          <w:rStyle w:val="normaltextrun"/>
          <w:rFonts w:ascii="Calibri" w:hAnsi="Calibri" w:cs="Calibri"/>
          <w:sz w:val="22"/>
          <w:szCs w:val="22"/>
        </w:rPr>
        <w:t xml:space="preserve">focus </w:t>
      </w:r>
      <w:r w:rsidR="00186013">
        <w:rPr>
          <w:rStyle w:val="normaltextrun"/>
          <w:rFonts w:ascii="Calibri" w:hAnsi="Calibri" w:cs="Calibri"/>
          <w:sz w:val="22"/>
          <w:szCs w:val="22"/>
        </w:rPr>
        <w:t xml:space="preserve">also </w:t>
      </w:r>
      <w:r>
        <w:rPr>
          <w:rStyle w:val="normaltextrun"/>
          <w:rFonts w:ascii="Calibri" w:hAnsi="Calibri" w:cs="Calibri"/>
          <w:sz w:val="22"/>
          <w:szCs w:val="22"/>
        </w:rPr>
        <w:t>includes considering the role of education and training in assessing current practices, disseminating our research and encouraging new ways of thinking and acting.</w:t>
      </w:r>
      <w:r>
        <w:rPr>
          <w:rStyle w:val="eop"/>
          <w:rFonts w:ascii="Calibri" w:hAnsi="Calibri" w:cs="Calibri"/>
          <w:sz w:val="22"/>
          <w:szCs w:val="22"/>
        </w:rPr>
        <w:t> </w:t>
      </w:r>
    </w:p>
    <w:p w:rsidR="00D2075F" w:rsidP="00186013" w:rsidRDefault="00D15854" w14:paraId="7AB0D113" w14:textId="2A9EE0C2">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w:t>
      </w:r>
      <w:r w:rsidR="000F39EF">
        <w:rPr>
          <w:rStyle w:val="normaltextrun"/>
          <w:rFonts w:ascii="Calibri" w:hAnsi="Calibri" w:cs="Calibri"/>
          <w:sz w:val="22"/>
          <w:szCs w:val="22"/>
        </w:rPr>
        <w:t xml:space="preserve">IEI </w:t>
      </w:r>
      <w:r>
        <w:rPr>
          <w:rStyle w:val="normaltextrun"/>
          <w:rFonts w:ascii="Calibri" w:hAnsi="Calibri" w:cs="Calibri"/>
          <w:sz w:val="22"/>
          <w:szCs w:val="22"/>
        </w:rPr>
        <w:t>responds to the absolute need to decarbonise the economy, as well as addressing social division and inequality</w:t>
      </w:r>
      <w:r w:rsidR="000F39EF">
        <w:rPr>
          <w:rStyle w:val="normaltextrun"/>
          <w:rFonts w:ascii="Calibri" w:hAnsi="Calibri" w:cs="Calibri"/>
          <w:sz w:val="22"/>
          <w:szCs w:val="22"/>
        </w:rPr>
        <w:t xml:space="preserve"> which encompasses, but is not limited to, consideration </w:t>
      </w:r>
      <w:r>
        <w:rPr>
          <w:rStyle w:val="normaltextrun"/>
          <w:rFonts w:ascii="Calibri" w:hAnsi="Calibri" w:cs="Calibri"/>
          <w:sz w:val="22"/>
          <w:szCs w:val="22"/>
        </w:rPr>
        <w:t xml:space="preserve"> of gender, ethnicity, social class, migration </w:t>
      </w:r>
      <w:r w:rsidR="000F39EF">
        <w:rPr>
          <w:rStyle w:val="normaltextrun"/>
          <w:rFonts w:ascii="Calibri" w:hAnsi="Calibri" w:cs="Calibri"/>
          <w:sz w:val="22"/>
          <w:szCs w:val="22"/>
        </w:rPr>
        <w:t xml:space="preserve">to </w:t>
      </w:r>
      <w:r>
        <w:rPr>
          <w:rStyle w:val="normaltextrun"/>
          <w:rFonts w:ascii="Calibri" w:hAnsi="Calibri" w:cs="Calibri"/>
          <w:sz w:val="22"/>
          <w:szCs w:val="22"/>
        </w:rPr>
        <w:t xml:space="preserve">address complex problems. </w:t>
      </w:r>
    </w:p>
    <w:p w:rsidR="00D2075F" w:rsidP="00186013" w:rsidRDefault="00D15854" w14:paraId="3F7A7081" w14:textId="7BA35825">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t>
      </w:r>
      <w:r w:rsidR="000F39EF">
        <w:rPr>
          <w:rStyle w:val="normaltextrun"/>
          <w:rFonts w:ascii="Calibri" w:hAnsi="Calibri" w:cs="Calibri"/>
          <w:sz w:val="22"/>
          <w:szCs w:val="22"/>
        </w:rPr>
        <w:t xml:space="preserve">Business </w:t>
      </w:r>
      <w:r>
        <w:rPr>
          <w:rStyle w:val="normaltextrun"/>
          <w:rFonts w:ascii="Calibri" w:hAnsi="Calibri" w:cs="Calibri"/>
          <w:sz w:val="22"/>
          <w:szCs w:val="22"/>
        </w:rPr>
        <w:t xml:space="preserve">as usual’ </w:t>
      </w:r>
      <w:r w:rsidR="000F39EF">
        <w:rPr>
          <w:rStyle w:val="normaltextrun"/>
          <w:rFonts w:ascii="Calibri" w:hAnsi="Calibri" w:cs="Calibri"/>
          <w:sz w:val="22"/>
          <w:szCs w:val="22"/>
        </w:rPr>
        <w:t xml:space="preserve">cannot continue </w:t>
      </w:r>
      <w:r>
        <w:rPr>
          <w:rStyle w:val="normaltextrun"/>
          <w:rFonts w:ascii="Calibri" w:hAnsi="Calibri" w:cs="Calibri"/>
          <w:sz w:val="22"/>
          <w:szCs w:val="22"/>
        </w:rPr>
        <w:t xml:space="preserve">if </w:t>
      </w:r>
      <w:r w:rsidR="000F39EF">
        <w:rPr>
          <w:rStyle w:val="normaltextrun"/>
          <w:rFonts w:ascii="Calibri" w:hAnsi="Calibri" w:cs="Calibri"/>
          <w:sz w:val="22"/>
          <w:szCs w:val="22"/>
        </w:rPr>
        <w:t xml:space="preserve">a </w:t>
      </w:r>
      <w:r>
        <w:rPr>
          <w:rStyle w:val="normaltextrun"/>
          <w:rFonts w:ascii="Calibri" w:hAnsi="Calibri" w:cs="Calibri"/>
          <w:sz w:val="22"/>
          <w:szCs w:val="22"/>
        </w:rPr>
        <w:t>climate emergency</w:t>
      </w:r>
      <w:r w:rsidR="000F39EF">
        <w:rPr>
          <w:rStyle w:val="normaltextrun"/>
          <w:rFonts w:ascii="Calibri" w:hAnsi="Calibri" w:cs="Calibri"/>
          <w:sz w:val="22"/>
          <w:szCs w:val="22"/>
        </w:rPr>
        <w:t>, in which the poorest and most excluded in our society and planet will be hit hardest</w:t>
      </w:r>
      <w:r w:rsidR="0006001D">
        <w:rPr>
          <w:rStyle w:val="normaltextrun"/>
          <w:rFonts w:ascii="Calibri" w:hAnsi="Calibri" w:cs="Calibri"/>
          <w:sz w:val="22"/>
          <w:szCs w:val="22"/>
        </w:rPr>
        <w:t>,</w:t>
      </w:r>
      <w:r w:rsidR="000F39EF">
        <w:rPr>
          <w:rStyle w:val="normaltextrun"/>
          <w:rFonts w:ascii="Calibri" w:hAnsi="Calibri" w:cs="Calibri"/>
          <w:sz w:val="22"/>
          <w:szCs w:val="22"/>
        </w:rPr>
        <w:t xml:space="preserve"> is to be avoided</w:t>
      </w:r>
      <w:r w:rsidR="00D2075F">
        <w:rPr>
          <w:rStyle w:val="normaltextrun"/>
          <w:rFonts w:ascii="Calibri" w:hAnsi="Calibri" w:cs="Calibri"/>
          <w:sz w:val="22"/>
          <w:szCs w:val="22"/>
        </w:rPr>
        <w:t>.</w:t>
      </w:r>
    </w:p>
    <w:p w:rsidR="00D2075F" w:rsidP="00186013" w:rsidRDefault="004B5453" w14:paraId="0805B67F" w14:textId="65FE14B2">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Business (in a wide variety of ways and market sectors) is the main generator of carbon</w:t>
      </w:r>
      <w:r w:rsidR="00D2075F">
        <w:rPr>
          <w:rStyle w:val="normaltextrun"/>
          <w:rFonts w:ascii="Calibri" w:hAnsi="Calibri" w:cs="Calibri"/>
          <w:sz w:val="22"/>
          <w:szCs w:val="22"/>
        </w:rPr>
        <w:t>,</w:t>
      </w:r>
      <w:r>
        <w:rPr>
          <w:rStyle w:val="normaltextrun"/>
          <w:rFonts w:ascii="Calibri" w:hAnsi="Calibri" w:cs="Calibri"/>
          <w:sz w:val="22"/>
          <w:szCs w:val="22"/>
        </w:rPr>
        <w:t xml:space="preserve"> so a</w:t>
      </w:r>
      <w:r w:rsidR="00D15854">
        <w:rPr>
          <w:rStyle w:val="normaltextrun"/>
          <w:rFonts w:ascii="Calibri" w:hAnsi="Calibri" w:cs="Calibri"/>
          <w:sz w:val="22"/>
          <w:szCs w:val="22"/>
        </w:rPr>
        <w:t xml:space="preserve">ltering the landscape of business, management, markets and organization is the most crucial element in the carbon reduction puzzle. </w:t>
      </w:r>
    </w:p>
    <w:p w:rsidR="00D15854" w:rsidP="003B35C4" w:rsidRDefault="00D15854" w14:paraId="25BECBDD" w14:textId="573ADB8E">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Add to this the challenges of social exclusion, both within Bristol and beyond it, and a clamour of people asserting that the elites are failing the ordinary people, then it is clear that systemic change is required.</w:t>
      </w:r>
      <w:r>
        <w:rPr>
          <w:rStyle w:val="eop"/>
          <w:rFonts w:ascii="Calibri" w:hAnsi="Calibri" w:cs="Calibri"/>
          <w:sz w:val="22"/>
          <w:szCs w:val="22"/>
        </w:rPr>
        <w:t> </w:t>
      </w:r>
    </w:p>
    <w:p w:rsidR="00186013" w:rsidP="00D15854" w:rsidRDefault="00186013" w14:paraId="671A2904" w14:textId="77777777">
      <w:pPr>
        <w:pStyle w:val="paragraph"/>
        <w:spacing w:before="0" w:beforeAutospacing="0" w:after="0" w:afterAutospacing="0"/>
        <w:textAlignment w:val="baseline"/>
        <w:rPr>
          <w:rStyle w:val="eop"/>
          <w:rFonts w:ascii="Calibri" w:hAnsi="Calibri" w:cs="Calibri"/>
          <w:sz w:val="22"/>
          <w:szCs w:val="22"/>
        </w:rPr>
      </w:pPr>
    </w:p>
    <w:p w:rsidRPr="003B35C4" w:rsidR="004B5453" w:rsidP="00D15854" w:rsidRDefault="004B5453" w14:paraId="1191D518" w14:textId="2B3BB698">
      <w:pPr>
        <w:pStyle w:val="paragraph"/>
        <w:spacing w:before="0" w:beforeAutospacing="0" w:after="0" w:afterAutospacing="0"/>
        <w:textAlignment w:val="baseline"/>
        <w:rPr>
          <w:rFonts w:ascii="Segoe UI" w:hAnsi="Segoe UI" w:cs="Segoe UI"/>
          <w:b/>
          <w:bCs/>
          <w:sz w:val="28"/>
          <w:szCs w:val="28"/>
        </w:rPr>
      </w:pPr>
      <w:r w:rsidRPr="003B35C4">
        <w:rPr>
          <w:rStyle w:val="eop"/>
          <w:rFonts w:ascii="Calibri" w:hAnsi="Calibri" w:cs="Calibri"/>
          <w:b/>
          <w:bCs/>
          <w:sz w:val="28"/>
          <w:szCs w:val="28"/>
        </w:rPr>
        <w:t>Who Can Apply?</w:t>
      </w:r>
    </w:p>
    <w:p w:rsidR="00D2075F" w:rsidP="00D2075F" w:rsidRDefault="004B5453" w14:paraId="783214CA" w14:textId="6BE3A58F">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welcome applications for funding from anyone </w:t>
      </w:r>
      <w:r w:rsidR="00D15854">
        <w:rPr>
          <w:rStyle w:val="normaltextrun"/>
          <w:rFonts w:ascii="Calibri" w:hAnsi="Calibri" w:cs="Calibri"/>
          <w:sz w:val="22"/>
          <w:szCs w:val="22"/>
        </w:rPr>
        <w:t>work</w:t>
      </w:r>
      <w:r w:rsidR="00274C02">
        <w:rPr>
          <w:rStyle w:val="normaltextrun"/>
          <w:rFonts w:ascii="Calibri" w:hAnsi="Calibri" w:cs="Calibri"/>
          <w:sz w:val="22"/>
          <w:szCs w:val="22"/>
        </w:rPr>
        <w:t>ing</w:t>
      </w:r>
      <w:r w:rsidR="00D15854">
        <w:rPr>
          <w:rStyle w:val="normaltextrun"/>
          <w:rFonts w:ascii="Calibri" w:hAnsi="Calibri" w:cs="Calibri"/>
          <w:sz w:val="22"/>
          <w:szCs w:val="22"/>
        </w:rPr>
        <w:t xml:space="preserve"> </w:t>
      </w:r>
      <w:r>
        <w:rPr>
          <w:rStyle w:val="normaltextrun"/>
          <w:rFonts w:ascii="Calibri" w:hAnsi="Calibri" w:cs="Calibri"/>
          <w:sz w:val="22"/>
          <w:szCs w:val="22"/>
        </w:rPr>
        <w:t xml:space="preserve">towards achieving </w:t>
      </w:r>
      <w:r w:rsidR="00407E93">
        <w:rPr>
          <w:rStyle w:val="normaltextrun"/>
          <w:rFonts w:ascii="Calibri" w:hAnsi="Calibri" w:cs="Calibri"/>
          <w:sz w:val="22"/>
          <w:szCs w:val="22"/>
        </w:rPr>
        <w:t>our</w:t>
      </w:r>
      <w:r>
        <w:rPr>
          <w:rStyle w:val="normaltextrun"/>
          <w:rFonts w:ascii="Calibri" w:hAnsi="Calibri" w:cs="Calibri"/>
          <w:sz w:val="22"/>
          <w:szCs w:val="22"/>
        </w:rPr>
        <w:t xml:space="preserve"> aims highlighted above</w:t>
      </w:r>
      <w:r w:rsidR="00D15854">
        <w:rPr>
          <w:rStyle w:val="normaltextrun"/>
          <w:rFonts w:ascii="Calibri" w:hAnsi="Calibri" w:cs="Calibri"/>
          <w:sz w:val="22"/>
          <w:szCs w:val="22"/>
        </w:rPr>
        <w:t xml:space="preserve">. </w:t>
      </w:r>
    </w:p>
    <w:p w:rsidR="00456F7A" w:rsidP="00D2075F" w:rsidRDefault="00D15854" w14:paraId="6EF0825C" w14:textId="77777777">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are particularly interested in work that addresses</w:t>
      </w:r>
    </w:p>
    <w:p w:rsidR="00456F7A" w:rsidP="00456F7A" w:rsidRDefault="00D15854" w14:paraId="223EEF3A" w14:textId="17534CA6">
      <w:pPr>
        <w:pStyle w:val="paragraph"/>
        <w:numPr>
          <w:ilvl w:val="1"/>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banking and finance</w:t>
      </w:r>
    </w:p>
    <w:p w:rsidR="00456F7A" w:rsidP="00456F7A" w:rsidRDefault="00D15854" w14:paraId="3C064198" w14:textId="71B02CC8">
      <w:pPr>
        <w:pStyle w:val="paragraph"/>
        <w:numPr>
          <w:ilvl w:val="1"/>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co-operatives and employee ownership</w:t>
      </w:r>
    </w:p>
    <w:p w:rsidR="00456F7A" w:rsidP="00456F7A" w:rsidRDefault="00D15854" w14:paraId="085F9CE4" w14:textId="7FA82D6D">
      <w:pPr>
        <w:pStyle w:val="paragraph"/>
        <w:numPr>
          <w:ilvl w:val="1"/>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city and regional institutions</w:t>
      </w:r>
    </w:p>
    <w:p w:rsidR="00456F7A" w:rsidP="31BFEBA1" w:rsidRDefault="00D15854" w14:paraId="59ED3629" w14:textId="410CBC60">
      <w:pPr>
        <w:pStyle w:val="paragraph"/>
        <w:numPr>
          <w:ilvl w:val="1"/>
          <w:numId w:val="2"/>
        </w:numPr>
        <w:spacing w:before="0" w:beforeAutospacing="off" w:after="0" w:afterAutospacing="off"/>
        <w:textAlignment w:val="baseline"/>
        <w:rPr>
          <w:rStyle w:val="normaltextrun"/>
          <w:rFonts w:ascii="Calibri" w:hAnsi="Calibri" w:cs="Calibri"/>
          <w:sz w:val="22"/>
          <w:szCs w:val="22"/>
        </w:rPr>
      </w:pPr>
      <w:r w:rsidRPr="31BFEBA1" w:rsidR="5B68B247">
        <w:rPr>
          <w:rStyle w:val="normaltextrun"/>
          <w:rFonts w:ascii="Calibri" w:hAnsi="Calibri" w:cs="Calibri"/>
          <w:sz w:val="22"/>
          <w:szCs w:val="22"/>
        </w:rPr>
        <w:t>low carbon energy</w:t>
      </w:r>
    </w:p>
    <w:p w:rsidR="5B68B247" w:rsidP="31BFEBA1" w:rsidRDefault="5B68B247" w14:paraId="0011D419" w14:textId="05068F97">
      <w:pPr>
        <w:pStyle w:val="paragraph"/>
        <w:numPr>
          <w:ilvl w:val="1"/>
          <w:numId w:val="2"/>
        </w:numPr>
        <w:spacing w:before="0" w:beforeAutospacing="off" w:after="0" w:afterAutospacing="off"/>
        <w:rPr>
          <w:rStyle w:val="normaltextrun"/>
          <w:sz w:val="22"/>
          <w:szCs w:val="22"/>
        </w:rPr>
      </w:pPr>
      <w:r w:rsidRPr="31BFEBA1" w:rsidR="5B68B247">
        <w:rPr>
          <w:rStyle w:val="normaltextrun"/>
          <w:rFonts w:ascii="Calibri" w:hAnsi="Calibri" w:eastAsia="Times New Roman" w:cs="Calibri"/>
          <w:sz w:val="22"/>
          <w:szCs w:val="22"/>
        </w:rPr>
        <w:t>food and agriculture</w:t>
      </w:r>
    </w:p>
    <w:p w:rsidR="00D2075F" w:rsidP="003B35C4" w:rsidRDefault="00D15854" w14:paraId="2AA20C11" w14:textId="777B8D6B">
      <w:pPr>
        <w:pStyle w:val="paragraph"/>
        <w:numPr>
          <w:ilvl w:val="1"/>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cultural economy. </w:t>
      </w:r>
    </w:p>
    <w:p w:rsidR="00274C02" w:rsidP="003B35C4" w:rsidRDefault="00D15854" w14:paraId="4FA9CF51" w14:textId="34548C95">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also welcome new projects that fit our overall aims and work with city region partners. </w:t>
      </w:r>
    </w:p>
    <w:p w:rsidRPr="00A17445" w:rsidR="00A17445" w:rsidP="2EC948A3" w:rsidRDefault="001E0943" w14:paraId="2346B67E" w14:textId="6B3F7C64">
      <w:pPr>
        <w:pStyle w:val="paragraph"/>
        <w:numPr>
          <w:ilvl w:val="0"/>
          <w:numId w:val="2"/>
        </w:numPr>
        <w:spacing w:before="0" w:beforeAutospacing="off" w:after="0" w:afterAutospacing="off"/>
        <w:textAlignment w:val="baseline"/>
        <w:rPr>
          <w:rStyle w:val="normaltextrun"/>
          <w:rFonts w:ascii="Calibri" w:hAnsi="Calibri" w:eastAsia="等线" w:cs="" w:asciiTheme="minorAscii" w:hAnsiTheme="minorAscii" w:eastAsiaTheme="minorEastAsia" w:cstheme="minorBidi"/>
          <w:color w:val="0563C1"/>
          <w:sz w:val="22"/>
          <w:szCs w:val="22"/>
        </w:rPr>
      </w:pPr>
      <w:r w:rsidRPr="2EC948A3" w:rsidR="001E0943">
        <w:rPr>
          <w:rStyle w:val="normaltextrun"/>
          <w:rFonts w:ascii="Calibri" w:hAnsi="Calibri" w:cs="Calibri"/>
          <w:sz w:val="22"/>
          <w:szCs w:val="22"/>
        </w:rPr>
        <w:t>Please note that</w:t>
      </w:r>
      <w:r w:rsidRPr="2EC948A3" w:rsidR="4386C8CB">
        <w:rPr>
          <w:rStyle w:val="normaltextrun"/>
          <w:rFonts w:ascii="Calibri" w:hAnsi="Calibri" w:cs="Calibri"/>
          <w:sz w:val="22"/>
          <w:szCs w:val="22"/>
        </w:rPr>
        <w:t xml:space="preserve"> this call is aimed at UoB</w:t>
      </w:r>
      <w:r w:rsidRPr="2EC948A3" w:rsidR="001E0943">
        <w:rPr>
          <w:rStyle w:val="normaltextrun"/>
          <w:rFonts w:ascii="Calibri" w:hAnsi="Calibri" w:cs="Calibri"/>
          <w:sz w:val="22"/>
          <w:szCs w:val="22"/>
        </w:rPr>
        <w:t xml:space="preserve"> </w:t>
      </w:r>
      <w:r w:rsidRPr="2EC948A3" w:rsidR="00A724B3">
        <w:rPr>
          <w:rStyle w:val="normaltextrun"/>
          <w:rFonts w:ascii="Calibri" w:hAnsi="Calibri" w:cs="Calibri"/>
          <w:sz w:val="22"/>
          <w:szCs w:val="22"/>
        </w:rPr>
        <w:t>members of staff on pathway 1, 2 or 3. PhD students cannot be the Principal Investigator on a project</w:t>
      </w:r>
    </w:p>
    <w:p w:rsidRPr="00762DCE" w:rsidR="00317A8F" w:rsidP="00AF7081" w:rsidRDefault="00A17445" w14:paraId="593CB30A" w14:textId="3400B54E">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762DCE">
        <w:rPr>
          <w:rStyle w:val="normaltextrun"/>
          <w:rFonts w:ascii="Calibri" w:hAnsi="Calibri" w:cs="Calibri"/>
          <w:sz w:val="22"/>
          <w:szCs w:val="22"/>
        </w:rPr>
        <w:lastRenderedPageBreak/>
        <w:t xml:space="preserve">If you are planning to apply </w:t>
      </w:r>
      <w:r w:rsidRPr="00762DCE" w:rsidR="006F4E88">
        <w:rPr>
          <w:rStyle w:val="normaltextrun"/>
          <w:rFonts w:ascii="Calibri" w:hAnsi="Calibri" w:cs="Calibri"/>
          <w:sz w:val="22"/>
          <w:szCs w:val="22"/>
        </w:rPr>
        <w:t xml:space="preserve">we would encourage you to </w:t>
      </w:r>
      <w:r w:rsidRPr="00762DCE" w:rsidR="00191DC0">
        <w:rPr>
          <w:rStyle w:val="normaltextrun"/>
          <w:rFonts w:ascii="Calibri" w:hAnsi="Calibri" w:cs="Calibri"/>
          <w:sz w:val="22"/>
          <w:szCs w:val="22"/>
        </w:rPr>
        <w:t xml:space="preserve">let us know via </w:t>
      </w:r>
      <w:r w:rsidRPr="00762DCE" w:rsidR="00C74CCC">
        <w:rPr>
          <w:rStyle w:val="normaltextrun"/>
          <w:rFonts w:ascii="Calibri" w:hAnsi="Calibri" w:cs="Calibri"/>
          <w:sz w:val="22"/>
          <w:szCs w:val="22"/>
        </w:rPr>
        <w:t>the IEI email (</w:t>
      </w:r>
      <w:hyperlink w:history="1" r:id="rId11">
        <w:r w:rsidRPr="00762DCE">
          <w:rPr>
            <w:rStyle w:val="Hyperlink"/>
            <w:rFonts w:ascii="Calibri" w:hAnsi="Calibri" w:cs="Calibri"/>
            <w:sz w:val="22"/>
            <w:szCs w:val="22"/>
          </w:rPr>
          <w:t>Bristol Inclusive Economy Initiative Enquiries Mailbox</w:t>
        </w:r>
      </w:hyperlink>
      <w:r w:rsidRPr="00762DCE">
        <w:rPr>
          <w:rStyle w:val="normaltextrun"/>
          <w:rFonts w:ascii="Calibri" w:hAnsi="Calibri" w:cs="Calibri"/>
          <w:sz w:val="22"/>
          <w:szCs w:val="22"/>
        </w:rPr>
        <w:t xml:space="preserve">) beforehand </w:t>
      </w:r>
      <w:r w:rsidRPr="00762DCE" w:rsidR="00370BB8">
        <w:rPr>
          <w:rStyle w:val="normaltextrun"/>
          <w:rFonts w:ascii="Calibri" w:hAnsi="Calibri" w:cs="Calibri"/>
          <w:sz w:val="22"/>
          <w:szCs w:val="22"/>
        </w:rPr>
        <w:t xml:space="preserve">so that we are aware </w:t>
      </w:r>
      <w:r w:rsidRPr="00762DCE" w:rsidR="00762DCE">
        <w:rPr>
          <w:rStyle w:val="normaltextrun"/>
          <w:rFonts w:ascii="Calibri" w:hAnsi="Calibri" w:cs="Calibri"/>
          <w:sz w:val="22"/>
          <w:szCs w:val="22"/>
        </w:rPr>
        <w:t>your</w:t>
      </w:r>
      <w:r w:rsidRPr="00762DCE" w:rsidR="00370BB8">
        <w:rPr>
          <w:rStyle w:val="normaltextrun"/>
          <w:rFonts w:ascii="Calibri" w:hAnsi="Calibri" w:cs="Calibri"/>
          <w:sz w:val="22"/>
          <w:szCs w:val="22"/>
        </w:rPr>
        <w:t xml:space="preserve"> application </w:t>
      </w:r>
      <w:r w:rsidRPr="00762DCE" w:rsidR="00762DCE">
        <w:rPr>
          <w:rStyle w:val="normaltextrun"/>
          <w:rFonts w:ascii="Calibri" w:hAnsi="Calibri" w:cs="Calibri"/>
          <w:sz w:val="22"/>
          <w:szCs w:val="22"/>
        </w:rPr>
        <w:t>is in process</w:t>
      </w:r>
    </w:p>
    <w:p w:rsidR="00186013" w:rsidP="00D15854" w:rsidRDefault="00186013" w14:paraId="4A9992DF" w14:textId="77777777">
      <w:pPr>
        <w:pStyle w:val="paragraph"/>
        <w:spacing w:before="0" w:beforeAutospacing="0" w:after="0" w:afterAutospacing="0"/>
        <w:textAlignment w:val="baseline"/>
        <w:rPr>
          <w:rStyle w:val="normaltextrun"/>
          <w:rFonts w:ascii="Calibri" w:hAnsi="Calibri" w:cs="Calibri"/>
          <w:sz w:val="22"/>
          <w:szCs w:val="22"/>
        </w:rPr>
      </w:pPr>
    </w:p>
    <w:p w:rsidRPr="003B35C4" w:rsidR="00274C02" w:rsidP="00D15854" w:rsidRDefault="00274C02" w14:paraId="166D68BF" w14:textId="60AD7D49">
      <w:pPr>
        <w:pStyle w:val="paragraph"/>
        <w:spacing w:before="0" w:beforeAutospacing="0" w:after="0" w:afterAutospacing="0"/>
        <w:textAlignment w:val="baseline"/>
        <w:rPr>
          <w:rStyle w:val="normaltextrun"/>
          <w:rFonts w:ascii="Calibri" w:hAnsi="Calibri" w:cs="Calibri"/>
          <w:b/>
          <w:bCs/>
          <w:sz w:val="28"/>
          <w:szCs w:val="28"/>
        </w:rPr>
      </w:pPr>
      <w:r w:rsidRPr="003B35C4">
        <w:rPr>
          <w:rStyle w:val="normaltextrun"/>
          <w:rFonts w:ascii="Calibri" w:hAnsi="Calibri" w:cs="Calibri"/>
          <w:b/>
          <w:bCs/>
          <w:sz w:val="28"/>
          <w:szCs w:val="28"/>
        </w:rPr>
        <w:t>How much can be applied for?</w:t>
      </w:r>
    </w:p>
    <w:p w:rsidR="00E150BB" w:rsidP="07C712DD" w:rsidRDefault="00E51DF9" w14:paraId="7AAC41BE" w14:textId="1B2C3DFE">
      <w:pPr>
        <w:pStyle w:val="paragraph"/>
        <w:numPr>
          <w:ilvl w:val="0"/>
          <w:numId w:val="3"/>
        </w:numPr>
        <w:spacing w:before="0" w:beforeAutospacing="off" w:after="0" w:afterAutospacing="off"/>
        <w:textAlignment w:val="baseline"/>
        <w:rPr>
          <w:rStyle w:val="normaltextrun"/>
          <w:rFonts w:ascii="Times New Roman" w:hAnsi="Times New Roman" w:eastAsia="Times New Roman" w:cs="Times New Roman" w:asciiTheme="minorAscii" w:hAnsiTheme="minorAscii" w:eastAsiaTheme="minorAscii" w:cstheme="minorAscii"/>
          <w:sz w:val="24"/>
          <w:szCs w:val="24"/>
        </w:rPr>
      </w:pPr>
      <w:r w:rsidRPr="07C712DD" w:rsidR="0D4A7EF4">
        <w:rPr>
          <w:rStyle w:val="normaltextrun"/>
          <w:rFonts w:ascii="Calibri" w:hAnsi="Calibri" w:cs="Calibri"/>
          <w:sz w:val="22"/>
          <w:szCs w:val="22"/>
        </w:rPr>
        <w:t>Standard</w:t>
      </w:r>
      <w:r w:rsidRPr="07C712DD" w:rsidR="0D4A7EF4">
        <w:rPr>
          <w:rStyle w:val="normaltextrun"/>
          <w:rFonts w:ascii="Calibri" w:hAnsi="Calibri" w:cs="Calibri"/>
          <w:sz w:val="22"/>
          <w:szCs w:val="22"/>
        </w:rPr>
        <w:t xml:space="preserve"> bids would normally be in the region of £7,000 but we will accept bids for up to a maximum of £15,000.</w:t>
      </w:r>
    </w:p>
    <w:p w:rsidRPr="00E51DF9" w:rsidR="00186013" w:rsidP="00D15854" w:rsidRDefault="00186013" w14:paraId="3C65FC5D" w14:textId="77777777">
      <w:pPr>
        <w:pStyle w:val="paragraph"/>
        <w:spacing w:before="0" w:beforeAutospacing="0" w:after="0" w:afterAutospacing="0"/>
        <w:textAlignment w:val="baseline"/>
        <w:rPr>
          <w:rStyle w:val="normaltextrun"/>
          <w:rFonts w:ascii="Calibri" w:hAnsi="Calibri" w:cs="Calibri"/>
          <w:sz w:val="22"/>
          <w:szCs w:val="22"/>
        </w:rPr>
      </w:pPr>
    </w:p>
    <w:p w:rsidRPr="003B35C4" w:rsidR="00274C02" w:rsidP="00D15854" w:rsidRDefault="00274C02" w14:paraId="326A8CC0" w14:textId="59A82B2B">
      <w:pPr>
        <w:pStyle w:val="paragraph"/>
        <w:spacing w:before="0" w:beforeAutospacing="0" w:after="0" w:afterAutospacing="0"/>
        <w:textAlignment w:val="baseline"/>
        <w:rPr>
          <w:rStyle w:val="normaltextrun"/>
          <w:rFonts w:ascii="Calibri" w:hAnsi="Calibri" w:cs="Calibri"/>
          <w:b/>
          <w:bCs/>
          <w:sz w:val="28"/>
          <w:szCs w:val="28"/>
        </w:rPr>
      </w:pPr>
      <w:r w:rsidRPr="003B35C4">
        <w:rPr>
          <w:rStyle w:val="normaltextrun"/>
          <w:rFonts w:ascii="Calibri" w:hAnsi="Calibri" w:cs="Calibri"/>
          <w:b/>
          <w:bCs/>
          <w:sz w:val="28"/>
          <w:szCs w:val="28"/>
        </w:rPr>
        <w:t>How to apply</w:t>
      </w:r>
    </w:p>
    <w:p w:rsidR="00186013" w:rsidP="3A88C4FF" w:rsidRDefault="00D2075F" w14:paraId="77556730" w14:textId="3D1F71F5">
      <w:pPr>
        <w:pStyle w:val="paragraph"/>
        <w:numPr>
          <w:ilvl w:val="0"/>
          <w:numId w:val="3"/>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b w:val="1"/>
          <w:bCs w:val="1"/>
          <w:color w:val="0563C1"/>
          <w:sz w:val="22"/>
          <w:szCs w:val="22"/>
        </w:rPr>
      </w:pPr>
      <w:r w:rsidRPr="66F65E2C" w:rsidR="1FD8CBCA">
        <w:rPr>
          <w:rStyle w:val="normaltextrun"/>
          <w:rFonts w:ascii="Calibri" w:hAnsi="Calibri" w:cs="Calibri"/>
          <w:sz w:val="22"/>
          <w:szCs w:val="22"/>
        </w:rPr>
        <w:t xml:space="preserve">You can access the </w:t>
      </w:r>
      <w:r w:rsidRPr="66F65E2C" w:rsidR="00D2075F">
        <w:rPr>
          <w:rStyle w:val="normaltextrun"/>
          <w:rFonts w:ascii="Calibri" w:hAnsi="Calibri" w:cs="Calibri"/>
          <w:sz w:val="22"/>
          <w:szCs w:val="22"/>
        </w:rPr>
        <w:t>application form</w:t>
      </w:r>
      <w:r w:rsidRPr="66F65E2C" w:rsidR="37655AB1">
        <w:rPr>
          <w:rStyle w:val="normaltextrun"/>
          <w:rFonts w:ascii="Calibri" w:hAnsi="Calibri" w:cs="Calibri"/>
          <w:sz w:val="22"/>
          <w:szCs w:val="22"/>
        </w:rPr>
        <w:t xml:space="preserve"> </w:t>
      </w:r>
      <w:r w:rsidRPr="66F65E2C" w:rsidR="081E563A">
        <w:rPr>
          <w:rStyle w:val="normaltextrun"/>
          <w:rFonts w:ascii="Calibri" w:hAnsi="Calibri" w:cs="Calibri"/>
          <w:sz w:val="22"/>
          <w:szCs w:val="22"/>
        </w:rPr>
        <w:t xml:space="preserve">from this site in the Work With Us, Academics section. </w:t>
      </w:r>
      <w:r w:rsidRPr="66F65E2C" w:rsidR="6FC7220C">
        <w:rPr>
          <w:rStyle w:val="normaltextrun"/>
          <w:rFonts w:ascii="Calibri" w:hAnsi="Calibri" w:eastAsia="Calibri" w:cs="Calibri" w:asciiTheme="minorAscii" w:hAnsiTheme="minorAscii" w:eastAsiaTheme="minorAscii" w:cstheme="minorAscii"/>
          <w:sz w:val="22"/>
          <w:szCs w:val="22"/>
        </w:rPr>
        <w:t xml:space="preserve">Please ensure that you make your own copy, complete it and </w:t>
      </w:r>
      <w:r w:rsidRPr="66F65E2C" w:rsidR="00D2075F">
        <w:rPr>
          <w:rStyle w:val="normaltextrun"/>
          <w:rFonts w:ascii="Calibri" w:hAnsi="Calibri" w:cs="Calibri"/>
          <w:sz w:val="22"/>
          <w:szCs w:val="22"/>
        </w:rPr>
        <w:t>sign it to confirm that your Head of School is aware of you</w:t>
      </w:r>
      <w:r w:rsidRPr="66F65E2C" w:rsidR="021542C0">
        <w:rPr>
          <w:rStyle w:val="normaltextrun"/>
          <w:rFonts w:ascii="Calibri" w:hAnsi="Calibri" w:cs="Calibri"/>
          <w:sz w:val="22"/>
          <w:szCs w:val="22"/>
        </w:rPr>
        <w:t>r</w:t>
      </w:r>
      <w:r w:rsidRPr="66F65E2C" w:rsidR="00D2075F">
        <w:rPr>
          <w:rStyle w:val="normaltextrun"/>
          <w:rFonts w:ascii="Calibri" w:hAnsi="Calibri" w:cs="Calibri"/>
          <w:sz w:val="22"/>
          <w:szCs w:val="22"/>
        </w:rPr>
        <w:t xml:space="preserve"> application</w:t>
      </w:r>
      <w:r w:rsidRPr="66F65E2C" w:rsidR="0D8ED618">
        <w:rPr>
          <w:rStyle w:val="normaltextrun"/>
          <w:rFonts w:ascii="Calibri" w:hAnsi="Calibri" w:cs="Calibri"/>
          <w:sz w:val="22"/>
          <w:szCs w:val="22"/>
        </w:rPr>
        <w:t xml:space="preserve">. If you have any problems accessing the application </w:t>
      </w:r>
      <w:proofErr w:type="gramStart"/>
      <w:r w:rsidRPr="66F65E2C" w:rsidR="0D8ED618">
        <w:rPr>
          <w:rStyle w:val="normaltextrun"/>
          <w:rFonts w:ascii="Calibri" w:hAnsi="Calibri" w:cs="Calibri"/>
          <w:sz w:val="22"/>
          <w:szCs w:val="22"/>
        </w:rPr>
        <w:t>form</w:t>
      </w:r>
      <w:proofErr w:type="gramEnd"/>
      <w:r w:rsidRPr="66F65E2C" w:rsidR="0D8ED618">
        <w:rPr>
          <w:rStyle w:val="normaltextrun"/>
          <w:rFonts w:ascii="Calibri" w:hAnsi="Calibri" w:cs="Calibri"/>
          <w:sz w:val="22"/>
          <w:szCs w:val="22"/>
        </w:rPr>
        <w:t xml:space="preserve"> please contact us via the enquiries email below. </w:t>
      </w:r>
    </w:p>
    <w:p w:rsidR="00D2075F" w:rsidP="2EC948A3" w:rsidRDefault="00D2075F" w14:paraId="09720389" w14:textId="24A381A0">
      <w:pPr>
        <w:pStyle w:val="paragraph"/>
        <w:numPr>
          <w:ilvl w:val="0"/>
          <w:numId w:val="3"/>
        </w:numPr>
        <w:spacing w:before="0" w:beforeAutospacing="off" w:after="0" w:afterAutospacing="off"/>
        <w:rPr>
          <w:b w:val="1"/>
          <w:bCs w:val="1"/>
          <w:sz w:val="22"/>
          <w:szCs w:val="22"/>
        </w:rPr>
      </w:pPr>
      <w:r w:rsidRPr="2EC948A3" w:rsidR="00D2075F">
        <w:rPr>
          <w:rStyle w:val="normaltextrun"/>
          <w:rFonts w:ascii="Calibri" w:hAnsi="Calibri" w:cs="Calibri"/>
          <w:sz w:val="22"/>
          <w:szCs w:val="22"/>
        </w:rPr>
        <w:t xml:space="preserve">Return the signed application to </w:t>
      </w:r>
      <w:r w:rsidRPr="2EC948A3">
        <w:rPr>
          <w:rStyle w:val="normaltextrun"/>
          <w:rFonts w:ascii="Calibri" w:hAnsi="Calibri" w:cs="Calibri"/>
          <w:sz w:val="22"/>
          <w:szCs w:val="22"/>
        </w:rPr>
        <w:fldChar w:fldCharType="begin"/>
      </w:r>
      <w:r w:rsidRPr="2EC948A3">
        <w:rPr>
          <w:rStyle w:val="normaltextrun"/>
          <w:rFonts w:ascii="Calibri" w:hAnsi="Calibri" w:cs="Calibri"/>
          <w:sz w:val="22"/>
          <w:szCs w:val="22"/>
        </w:rPr>
        <w:instrText xml:space="preserve">HYPERLINK "mailto:iei-enquiries@bristol.ac.uk"</w:instrText>
      </w:r>
      <w:r w:rsidRPr="2EC948A3">
        <w:rPr>
          <w:rStyle w:val="normaltextrun"/>
          <w:rFonts w:ascii="Calibri" w:hAnsi="Calibri" w:cs="Calibri"/>
          <w:sz w:val="22"/>
          <w:szCs w:val="22"/>
        </w:rPr>
        <w:fldChar w:fldCharType="separate"/>
      </w:r>
      <w:r w:rsidRPr="2EC948A3" w:rsidR="009C4DEB">
        <w:rPr>
          <w:rStyle w:val="Hyperlink"/>
          <w:rFonts w:ascii="Calibri" w:hAnsi="Calibri" w:cs="Calibri"/>
          <w:sz w:val="22"/>
          <w:szCs w:val="22"/>
        </w:rPr>
        <w:t xml:space="preserve">Bristol Inclusive Economy Initiative Enquiries Mailbox </w:t>
      </w:r>
      <w:r w:rsidRPr="2EC948A3">
        <w:rPr>
          <w:rStyle w:val="normaltextrun"/>
          <w:rFonts w:ascii="Calibri" w:hAnsi="Calibri" w:cs="Calibri"/>
          <w:sz w:val="22"/>
          <w:szCs w:val="22"/>
        </w:rPr>
        <w:fldChar w:fldCharType="end"/>
      </w:r>
    </w:p>
    <w:p w:rsidR="49692D0D" w:rsidP="2EC948A3" w:rsidRDefault="49692D0D" w14:paraId="2E6567AB" w14:textId="52CAA86F">
      <w:pPr>
        <w:pStyle w:val="paragraph"/>
        <w:numPr>
          <w:ilvl w:val="0"/>
          <w:numId w:val="3"/>
        </w:numPr>
        <w:spacing w:before="0" w:beforeAutospacing="off" w:after="0" w:afterAutospacing="off"/>
        <w:rPr>
          <w:b w:val="1"/>
          <w:bCs w:val="1"/>
          <w:sz w:val="22"/>
          <w:szCs w:val="22"/>
        </w:rPr>
      </w:pPr>
      <w:r w:rsidRPr="2EC948A3" w:rsidR="49692D0D">
        <w:rPr>
          <w:rFonts w:ascii="Calibri" w:hAnsi="Calibri" w:eastAsia="Calibri" w:cs="Calibri" w:asciiTheme="minorAscii" w:hAnsiTheme="minorAscii" w:eastAsiaTheme="minorAscii" w:cstheme="minorAscii"/>
          <w:sz w:val="22"/>
          <w:szCs w:val="22"/>
        </w:rPr>
        <w:t>The deadline is the end of the day on the 13</w:t>
      </w:r>
      <w:r w:rsidRPr="2EC948A3" w:rsidR="49692D0D">
        <w:rPr>
          <w:rFonts w:ascii="Calibri" w:hAnsi="Calibri" w:eastAsia="Calibri" w:cs="Calibri" w:asciiTheme="minorAscii" w:hAnsiTheme="minorAscii" w:eastAsiaTheme="minorAscii" w:cstheme="minorAscii"/>
          <w:sz w:val="22"/>
          <w:szCs w:val="22"/>
          <w:vertAlign w:val="superscript"/>
        </w:rPr>
        <w:t>th</w:t>
      </w:r>
      <w:r w:rsidRPr="2EC948A3" w:rsidR="49692D0D">
        <w:rPr>
          <w:rFonts w:ascii="Calibri" w:hAnsi="Calibri" w:eastAsia="Calibri" w:cs="Calibri" w:asciiTheme="minorAscii" w:hAnsiTheme="minorAscii" w:eastAsiaTheme="minorAscii" w:cstheme="minorAscii"/>
          <w:sz w:val="22"/>
          <w:szCs w:val="22"/>
        </w:rPr>
        <w:t xml:space="preserve"> December 2021.</w:t>
      </w:r>
    </w:p>
    <w:p w:rsidR="2EC948A3" w:rsidP="2EC948A3" w:rsidRDefault="2EC948A3" w14:paraId="412CF9F3" w14:textId="7B10B771">
      <w:pPr>
        <w:pStyle w:val="paragraph"/>
        <w:spacing w:before="0" w:beforeAutospacing="off" w:after="0" w:afterAutospacing="off"/>
        <w:ind w:left="0"/>
        <w:rPr>
          <w:rFonts w:ascii="Calibri" w:hAnsi="Calibri" w:eastAsia="Calibri" w:cs="Calibri" w:asciiTheme="minorAscii" w:hAnsiTheme="minorAscii" w:eastAsiaTheme="minorAscii" w:cstheme="minorAscii"/>
          <w:sz w:val="20"/>
          <w:szCs w:val="20"/>
        </w:rPr>
      </w:pPr>
    </w:p>
    <w:p w:rsidRPr="003B35C4" w:rsidR="00274C02" w:rsidP="00D15854" w:rsidRDefault="00274C02" w14:paraId="5972E671" w14:textId="21E89AB9">
      <w:pPr>
        <w:pStyle w:val="paragraph"/>
        <w:spacing w:before="0" w:beforeAutospacing="0" w:after="0" w:afterAutospacing="0"/>
        <w:textAlignment w:val="baseline"/>
        <w:rPr>
          <w:rStyle w:val="normaltextrun"/>
          <w:rFonts w:ascii="Calibri" w:hAnsi="Calibri" w:cs="Calibri"/>
          <w:b/>
          <w:bCs/>
          <w:sz w:val="28"/>
          <w:szCs w:val="28"/>
        </w:rPr>
      </w:pPr>
      <w:r w:rsidRPr="003B35C4">
        <w:rPr>
          <w:rStyle w:val="normaltextrun"/>
          <w:rFonts w:ascii="Calibri" w:hAnsi="Calibri" w:cs="Calibri"/>
          <w:b/>
          <w:bCs/>
          <w:sz w:val="28"/>
          <w:szCs w:val="28"/>
        </w:rPr>
        <w:t>Approval of Applications</w:t>
      </w:r>
    </w:p>
    <w:p w:rsidR="00B25BBF" w:rsidP="00B25BBF" w:rsidRDefault="00B25BBF" w14:paraId="320E0066" w14:textId="46C43B5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awarding panel consists of members of the IEI Steering Committee and </w:t>
      </w:r>
      <w:r w:rsidR="00A116D2">
        <w:rPr>
          <w:rStyle w:val="normaltextrun"/>
          <w:rFonts w:ascii="Calibri" w:hAnsi="Calibri" w:cs="Calibri"/>
          <w:sz w:val="22"/>
          <w:szCs w:val="22"/>
        </w:rPr>
        <w:t>the Research and Enterprise Division (RED)</w:t>
      </w:r>
    </w:p>
    <w:p w:rsidR="00B25BBF" w:rsidP="00B25BBF" w:rsidRDefault="00B25BBF" w14:paraId="000EBECA" w14:textId="5D94EFB4">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criteria for deciding where to </w:t>
      </w:r>
      <w:r w:rsidR="00D15854">
        <w:rPr>
          <w:rStyle w:val="normaltextrun"/>
          <w:rFonts w:ascii="Calibri" w:hAnsi="Calibri" w:cs="Calibri"/>
          <w:sz w:val="22"/>
          <w:szCs w:val="22"/>
        </w:rPr>
        <w:t>award money</w:t>
      </w:r>
      <w:r>
        <w:rPr>
          <w:rStyle w:val="normaltextrun"/>
          <w:rFonts w:ascii="Calibri" w:hAnsi="Calibri" w:cs="Calibri"/>
          <w:sz w:val="22"/>
          <w:szCs w:val="22"/>
        </w:rPr>
        <w:t xml:space="preserve"> will be based on which applications </w:t>
      </w:r>
      <w:r w:rsidR="00D15854">
        <w:rPr>
          <w:rStyle w:val="normaltextrun"/>
          <w:rFonts w:ascii="Calibri" w:hAnsi="Calibri" w:cs="Calibri"/>
          <w:sz w:val="22"/>
          <w:szCs w:val="22"/>
        </w:rPr>
        <w:t xml:space="preserve">best reflect </w:t>
      </w:r>
      <w:r>
        <w:rPr>
          <w:rStyle w:val="normaltextrun"/>
          <w:rFonts w:ascii="Calibri" w:hAnsi="Calibri" w:cs="Calibri"/>
          <w:sz w:val="22"/>
          <w:szCs w:val="22"/>
        </w:rPr>
        <w:t xml:space="preserve">the </w:t>
      </w:r>
      <w:r w:rsidR="00D15854">
        <w:rPr>
          <w:rStyle w:val="normaltextrun"/>
          <w:rFonts w:ascii="Calibri" w:hAnsi="Calibri" w:cs="Calibri"/>
          <w:sz w:val="22"/>
          <w:szCs w:val="22"/>
        </w:rPr>
        <w:t xml:space="preserve">overall </w:t>
      </w:r>
      <w:r>
        <w:rPr>
          <w:rStyle w:val="normaltextrun"/>
          <w:rFonts w:ascii="Calibri" w:hAnsi="Calibri" w:cs="Calibri"/>
          <w:sz w:val="22"/>
          <w:szCs w:val="22"/>
        </w:rPr>
        <w:t xml:space="preserve">aims, </w:t>
      </w:r>
      <w:r w:rsidR="00D15854">
        <w:rPr>
          <w:rStyle w:val="normaltextrun"/>
          <w:rFonts w:ascii="Calibri" w:hAnsi="Calibri" w:cs="Calibri"/>
          <w:sz w:val="22"/>
          <w:szCs w:val="22"/>
        </w:rPr>
        <w:t>themes</w:t>
      </w:r>
      <w:r>
        <w:rPr>
          <w:rStyle w:val="normaltextrun"/>
          <w:rFonts w:ascii="Calibri" w:hAnsi="Calibri" w:cs="Calibri"/>
          <w:sz w:val="22"/>
          <w:szCs w:val="22"/>
        </w:rPr>
        <w:t xml:space="preserve"> and</w:t>
      </w:r>
      <w:r w:rsidR="00D15854">
        <w:rPr>
          <w:rStyle w:val="normaltextrun"/>
          <w:rFonts w:ascii="Calibri" w:hAnsi="Calibri" w:cs="Calibri"/>
          <w:sz w:val="22"/>
          <w:szCs w:val="22"/>
        </w:rPr>
        <w:t xml:space="preserve"> working methods</w:t>
      </w:r>
      <w:r>
        <w:rPr>
          <w:rStyle w:val="normaltextrun"/>
          <w:rFonts w:ascii="Calibri" w:hAnsi="Calibri" w:cs="Calibri"/>
          <w:sz w:val="22"/>
          <w:szCs w:val="22"/>
        </w:rPr>
        <w:t xml:space="preserve"> of the initiative</w:t>
      </w:r>
      <w:r w:rsidR="00D15854">
        <w:rPr>
          <w:rStyle w:val="normaltextrun"/>
          <w:rFonts w:ascii="Calibri" w:hAnsi="Calibri" w:cs="Calibri"/>
          <w:sz w:val="22"/>
          <w:szCs w:val="22"/>
        </w:rPr>
        <w:t xml:space="preserve"> and that show the greatest potential to help catalyse change. </w:t>
      </w:r>
    </w:p>
    <w:p w:rsidR="00B25BBF" w:rsidP="70BF3C76" w:rsidRDefault="00B25BBF" w14:paraId="4B2C6C9B" w14:textId="59CF8707">
      <w:pPr>
        <w:pStyle w:val="paragraph"/>
        <w:numPr>
          <w:ilvl w:val="0"/>
          <w:numId w:val="4"/>
        </w:numPr>
        <w:spacing w:before="0" w:beforeAutospacing="0" w:after="0" w:afterAutospacing="0"/>
        <w:rPr>
          <w:rStyle w:val="normaltextrun"/>
          <w:rFonts w:asciiTheme="minorHAnsi" w:hAnsiTheme="minorHAnsi" w:eastAsiaTheme="minorEastAsia" w:cstheme="minorBidi"/>
          <w:color w:val="0563C1"/>
          <w:sz w:val="22"/>
          <w:szCs w:val="22"/>
        </w:rPr>
      </w:pPr>
      <w:r w:rsidRPr="70BF3C76">
        <w:rPr>
          <w:rStyle w:val="normaltextrun"/>
          <w:rFonts w:ascii="Calibri" w:hAnsi="Calibri" w:cs="Calibri"/>
          <w:sz w:val="22"/>
          <w:szCs w:val="22"/>
        </w:rPr>
        <w:t xml:space="preserve">Applicants will be informed of the outcome within </w:t>
      </w:r>
      <w:r w:rsidRPr="70BF3C76" w:rsidR="5B956D6D">
        <w:rPr>
          <w:rStyle w:val="normaltextrun"/>
          <w:rFonts w:ascii="Calibri" w:hAnsi="Calibri" w:cs="Calibri"/>
          <w:sz w:val="22"/>
          <w:szCs w:val="22"/>
        </w:rPr>
        <w:t>4</w:t>
      </w:r>
      <w:r w:rsidRPr="70BF3C76">
        <w:rPr>
          <w:rStyle w:val="normaltextrun"/>
          <w:rFonts w:ascii="Calibri" w:hAnsi="Calibri" w:cs="Calibri"/>
          <w:sz w:val="22"/>
          <w:szCs w:val="22"/>
        </w:rPr>
        <w:t xml:space="preserve"> weeks of the deadline. If approved, you will be sent </w:t>
      </w:r>
      <w:r w:rsidR="00641DF8">
        <w:rPr>
          <w:rStyle w:val="normaltextrun"/>
          <w:rFonts w:ascii="Calibri" w:hAnsi="Calibri" w:cs="Calibri"/>
          <w:sz w:val="22"/>
          <w:szCs w:val="22"/>
        </w:rPr>
        <w:t xml:space="preserve">an award letter </w:t>
      </w:r>
      <w:r w:rsidR="00993F78">
        <w:rPr>
          <w:rStyle w:val="normaltextrun"/>
          <w:rFonts w:ascii="Calibri" w:hAnsi="Calibri" w:cs="Calibri"/>
          <w:sz w:val="22"/>
          <w:szCs w:val="22"/>
        </w:rPr>
        <w:t>and Finance will release the budget code</w:t>
      </w:r>
      <w:r w:rsidRPr="70BF3C76">
        <w:rPr>
          <w:rStyle w:val="normaltextrun"/>
          <w:rFonts w:ascii="Calibri" w:hAnsi="Calibri" w:cs="Calibri"/>
          <w:sz w:val="22"/>
          <w:szCs w:val="22"/>
        </w:rPr>
        <w:t>.</w:t>
      </w:r>
      <w:r w:rsidRPr="70BF3C76" w:rsidR="068DCB63">
        <w:rPr>
          <w:rStyle w:val="normaltextrun"/>
          <w:rFonts w:ascii="Calibri" w:hAnsi="Calibri" w:cs="Calibri"/>
          <w:sz w:val="22"/>
          <w:szCs w:val="22"/>
        </w:rPr>
        <w:t xml:space="preserve"> </w:t>
      </w:r>
    </w:p>
    <w:p w:rsidR="00B25BBF" w:rsidP="00B25BBF" w:rsidRDefault="00B25BBF" w14:paraId="0B7C151A" w14:textId="328A4792">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3B35C4">
        <w:rPr>
          <w:rStyle w:val="normaltextrun"/>
          <w:rFonts w:ascii="Calibri" w:hAnsi="Calibri" w:cs="Calibri"/>
          <w:b/>
          <w:bCs/>
          <w:sz w:val="22"/>
          <w:szCs w:val="22"/>
        </w:rPr>
        <w:t xml:space="preserve">Note: </w:t>
      </w:r>
      <w:r w:rsidRPr="003B35C4">
        <w:rPr>
          <w:rStyle w:val="normaltextrun"/>
          <w:rFonts w:ascii="Calibri" w:hAnsi="Calibri" w:cs="Calibri"/>
          <w:sz w:val="22"/>
          <w:szCs w:val="22"/>
        </w:rPr>
        <w:t>successful applicants</w:t>
      </w:r>
      <w:r>
        <w:rPr>
          <w:rStyle w:val="normaltextrun"/>
          <w:rFonts w:ascii="Calibri" w:hAnsi="Calibri" w:cs="Calibri"/>
          <w:sz w:val="22"/>
          <w:szCs w:val="22"/>
        </w:rPr>
        <w:t xml:space="preserve"> will be required to submit a brief report after completion of funded activities, </w:t>
      </w:r>
      <w:r w:rsidRPr="00E077B3" w:rsidR="00E077B3">
        <w:rPr>
          <w:rStyle w:val="normaltextrun"/>
          <w:rFonts w:ascii="Calibri" w:hAnsi="Calibri" w:cs="Calibri"/>
          <w:sz w:val="22"/>
          <w:szCs w:val="22"/>
        </w:rPr>
        <w:t>detailing the impact of the project, including the outputs and outcomes and any follow-on plans</w:t>
      </w:r>
    </w:p>
    <w:p w:rsidRPr="00E51DF9" w:rsidR="00B25BBF" w:rsidP="00E51DF9" w:rsidRDefault="00B25BBF" w14:paraId="00E98FFF" w14:textId="77777777">
      <w:pPr>
        <w:pStyle w:val="paragraph"/>
        <w:spacing w:before="0" w:beforeAutospacing="0" w:after="0" w:afterAutospacing="0"/>
        <w:textAlignment w:val="baseline"/>
        <w:rPr>
          <w:rStyle w:val="normaltextrun"/>
          <w:rFonts w:ascii="Calibri" w:hAnsi="Calibri" w:cs="Calibri"/>
          <w:sz w:val="22"/>
          <w:szCs w:val="22"/>
        </w:rPr>
      </w:pPr>
    </w:p>
    <w:p w:rsidR="00274C02" w:rsidP="00D15854" w:rsidRDefault="00E077B3" w14:paraId="23E1ED3C" w14:textId="65CF39CF">
      <w:pPr>
        <w:pStyle w:val="paragraph"/>
        <w:spacing w:before="0" w:beforeAutospacing="0" w:after="0" w:afterAutospacing="0"/>
        <w:textAlignment w:val="baseline"/>
        <w:rPr>
          <w:rStyle w:val="eop"/>
          <w:rFonts w:ascii="Calibri" w:hAnsi="Calibri" w:cs="Calibri"/>
          <w:b/>
          <w:sz w:val="28"/>
          <w:szCs w:val="28"/>
          <w:highlight w:val="yellow"/>
        </w:rPr>
      </w:pPr>
      <w:r>
        <w:rPr>
          <w:rStyle w:val="eop"/>
          <w:rFonts w:ascii="Calibri" w:hAnsi="Calibri" w:cs="Calibri"/>
          <w:b/>
          <w:bCs/>
          <w:sz w:val="28"/>
          <w:szCs w:val="28"/>
        </w:rPr>
        <w:t>What can the IEI Fund?</w:t>
      </w:r>
    </w:p>
    <w:p w:rsidR="00BA5B85" w:rsidP="00BA5B85" w:rsidRDefault="00D36C28" w14:paraId="26889345" w14:textId="77777777">
      <w:pPr>
        <w:pStyle w:val="paragraph"/>
        <w:spacing w:before="0" w:beforeAutospacing="0" w:after="0" w:afterAutospacing="0"/>
        <w:ind w:left="360"/>
        <w:textAlignment w:val="baseline"/>
        <w:rPr>
          <w:rStyle w:val="eop"/>
          <w:rFonts w:ascii="Calibri" w:hAnsi="Calibri" w:cs="Calibri"/>
          <w:sz w:val="22"/>
          <w:szCs w:val="22"/>
        </w:rPr>
      </w:pPr>
      <w:r w:rsidRPr="00D36C28">
        <w:rPr>
          <w:rStyle w:val="eop"/>
          <w:rFonts w:ascii="Calibri" w:hAnsi="Calibri" w:cs="Calibri"/>
          <w:sz w:val="22"/>
          <w:szCs w:val="22"/>
        </w:rPr>
        <w:t>The IEI can fund small pilot projects which have a clear objective to scale up to larger, externally-funded, projects or larger-scale impact projects. The funding is explicitly for creating impact from existing research and so cannot be used to extend or create research projects. Budget limitations:</w:t>
      </w:r>
    </w:p>
    <w:p w:rsidRPr="00846166" w:rsidR="00BA5B85" w:rsidP="00FA220E" w:rsidRDefault="00DC2402" w14:paraId="5A4B8A87" w14:textId="77777777">
      <w:pPr>
        <w:pStyle w:val="paragraph"/>
        <w:numPr>
          <w:ilvl w:val="0"/>
          <w:numId w:val="11"/>
        </w:numPr>
        <w:spacing w:before="0" w:beforeAutospacing="0" w:after="0" w:afterAutospacing="0"/>
        <w:textAlignment w:val="baseline"/>
        <w:rPr>
          <w:rStyle w:val="eop"/>
          <w:rFonts w:ascii="Calibri" w:hAnsi="Calibri" w:cs="Calibri"/>
          <w:sz w:val="22"/>
          <w:szCs w:val="22"/>
          <w:u w:val="single"/>
        </w:rPr>
      </w:pPr>
      <w:r w:rsidRPr="00BA5B85">
        <w:rPr>
          <w:rStyle w:val="eop"/>
          <w:rFonts w:ascii="Calibri" w:hAnsi="Calibri" w:cs="Calibri"/>
          <w:sz w:val="22"/>
          <w:szCs w:val="22"/>
        </w:rPr>
        <w:t xml:space="preserve">Full details can be found by </w:t>
      </w:r>
      <w:r w:rsidRPr="00846166">
        <w:rPr>
          <w:rStyle w:val="eop"/>
          <w:rFonts w:asciiTheme="minorHAnsi" w:hAnsiTheme="minorHAnsi" w:cstheme="minorHAnsi"/>
          <w:sz w:val="22"/>
          <w:szCs w:val="22"/>
          <w:u w:val="single"/>
        </w:rPr>
        <w:t xml:space="preserve">following </w:t>
      </w:r>
      <w:hyperlink w:history="1" r:id="rId12">
        <w:r w:rsidRPr="00846166" w:rsidR="00E82B3F">
          <w:rPr>
            <w:rStyle w:val="Hyperlink"/>
            <w:rFonts w:asciiTheme="minorHAnsi" w:hAnsiTheme="minorHAnsi" w:cstheme="minorHAnsi"/>
            <w:sz w:val="22"/>
            <w:szCs w:val="22"/>
          </w:rPr>
          <w:t> this SharePoint link</w:t>
        </w:r>
      </w:hyperlink>
      <w:r w:rsidRPr="00846166" w:rsidR="00E82B3F">
        <w:rPr>
          <w:rFonts w:asciiTheme="minorHAnsi" w:hAnsiTheme="minorHAnsi" w:cstheme="minorHAnsi"/>
          <w:color w:val="000000"/>
          <w:sz w:val="22"/>
          <w:szCs w:val="22"/>
          <w:u w:val="single"/>
        </w:rPr>
        <w:t xml:space="preserve"> </w:t>
      </w:r>
      <w:r w:rsidRPr="00846166">
        <w:rPr>
          <w:rStyle w:val="eop"/>
          <w:rFonts w:asciiTheme="minorHAnsi" w:hAnsiTheme="minorHAnsi" w:cstheme="minorHAnsi"/>
          <w:sz w:val="22"/>
          <w:szCs w:val="22"/>
          <w:u w:val="single"/>
        </w:rPr>
        <w:t>under</w:t>
      </w:r>
      <w:r w:rsidRPr="00846166">
        <w:rPr>
          <w:rStyle w:val="eop"/>
          <w:rFonts w:ascii="Calibri" w:hAnsi="Calibri" w:cs="Calibri"/>
          <w:sz w:val="22"/>
          <w:szCs w:val="22"/>
          <w:u w:val="single"/>
        </w:rPr>
        <w:t xml:space="preserve"> section 4.2. </w:t>
      </w:r>
    </w:p>
    <w:p w:rsidRPr="00846166" w:rsidR="00DC2402" w:rsidP="00FA220E" w:rsidRDefault="00DC2402" w14:paraId="5BD8A0C7" w14:textId="4EF2F91C">
      <w:pPr>
        <w:pStyle w:val="paragraph"/>
        <w:numPr>
          <w:ilvl w:val="0"/>
          <w:numId w:val="11"/>
        </w:numPr>
        <w:spacing w:before="0" w:beforeAutospacing="0" w:after="0" w:afterAutospacing="0"/>
        <w:textAlignment w:val="baseline"/>
        <w:rPr>
          <w:rStyle w:val="eop"/>
          <w:rFonts w:ascii="Calibri" w:hAnsi="Calibri" w:cs="Calibri"/>
          <w:sz w:val="22"/>
          <w:szCs w:val="22"/>
          <w:u w:val="single"/>
        </w:rPr>
      </w:pPr>
      <w:r w:rsidRPr="00846166">
        <w:rPr>
          <w:rStyle w:val="eop"/>
          <w:rFonts w:ascii="Calibri" w:hAnsi="Calibri" w:cs="Calibri"/>
          <w:sz w:val="22"/>
          <w:szCs w:val="22"/>
          <w:u w:val="single"/>
        </w:rPr>
        <w:t>Please note the maximum of £4,000 allowable on DA (directly allocated) staff time.</w:t>
      </w:r>
    </w:p>
    <w:p w:rsidRPr="00846166" w:rsidR="00DC2402" w:rsidP="00DC2402" w:rsidRDefault="00DC2402" w14:paraId="209CD61A" w14:textId="3E25CF32">
      <w:pPr>
        <w:pStyle w:val="paragraph"/>
        <w:numPr>
          <w:ilvl w:val="0"/>
          <w:numId w:val="11"/>
        </w:numPr>
        <w:spacing w:after="0"/>
        <w:textAlignment w:val="baseline"/>
        <w:rPr>
          <w:rStyle w:val="eop"/>
          <w:rFonts w:ascii="Calibri" w:hAnsi="Calibri" w:cs="Calibri"/>
          <w:sz w:val="22"/>
          <w:szCs w:val="22"/>
          <w:u w:val="single"/>
        </w:rPr>
      </w:pPr>
      <w:r w:rsidRPr="00846166">
        <w:rPr>
          <w:rStyle w:val="eop"/>
          <w:rFonts w:ascii="Calibri" w:hAnsi="Calibri" w:cs="Calibri"/>
          <w:sz w:val="22"/>
          <w:szCs w:val="22"/>
          <w:u w:val="single"/>
        </w:rPr>
        <w:t xml:space="preserve">Please send any queries to </w:t>
      </w:r>
      <w:hyperlink w:history="1" r:id="rId13">
        <w:r w:rsidRPr="00846166" w:rsidR="00BA5B85">
          <w:rPr>
            <w:rStyle w:val="Hyperlink"/>
            <w:rFonts w:ascii="Calibri" w:hAnsi="Calibri" w:cs="Calibri"/>
            <w:sz w:val="22"/>
            <w:szCs w:val="22"/>
          </w:rPr>
          <w:t xml:space="preserve">Bristol Inclusive Economy Initiative Enquiries Mailbox </w:t>
        </w:r>
      </w:hyperlink>
    </w:p>
    <w:p w:rsidRPr="00846166" w:rsidR="00D36C28" w:rsidP="00FD513B" w:rsidRDefault="00DC2402" w14:paraId="677B7C19" w14:textId="51CB783D">
      <w:pPr>
        <w:pStyle w:val="paragraph"/>
        <w:numPr>
          <w:ilvl w:val="0"/>
          <w:numId w:val="11"/>
        </w:numPr>
        <w:spacing w:before="0" w:beforeAutospacing="0" w:after="0" w:afterAutospacing="0"/>
        <w:textAlignment w:val="baseline"/>
        <w:rPr>
          <w:rFonts w:asciiTheme="minorHAnsi" w:hAnsiTheme="minorHAnsi" w:cstheme="minorHAnsi"/>
          <w:sz w:val="22"/>
          <w:szCs w:val="22"/>
          <w:u w:val="single"/>
        </w:rPr>
      </w:pPr>
      <w:r w:rsidRPr="00846166">
        <w:rPr>
          <w:rStyle w:val="eop"/>
          <w:rFonts w:ascii="Calibri" w:hAnsi="Calibri" w:cs="Calibri"/>
          <w:sz w:val="22"/>
          <w:szCs w:val="22"/>
          <w:u w:val="single"/>
        </w:rPr>
        <w:t xml:space="preserve">Note: all expenditure and claims must adhere to the </w:t>
      </w:r>
      <w:hyperlink w:history="1" r:id="rId14">
        <w:r w:rsidRPr="00846166" w:rsidR="00724C5C">
          <w:rPr>
            <w:rStyle w:val="Hyperlink"/>
            <w:rFonts w:asciiTheme="minorHAnsi" w:hAnsiTheme="minorHAnsi" w:cstheme="minorHAnsi"/>
            <w:sz w:val="22"/>
            <w:szCs w:val="22"/>
            <w:bdr w:val="none" w:color="auto" w:sz="0" w:space="0" w:frame="1"/>
          </w:rPr>
          <w:t xml:space="preserve">University Travel and Subsistence Policy </w:t>
        </w:r>
      </w:hyperlink>
    </w:p>
    <w:p w:rsidRPr="00846166" w:rsidR="00846166" w:rsidP="00846166" w:rsidRDefault="00846166" w14:paraId="36474F2E" w14:textId="77777777">
      <w:pPr>
        <w:pStyle w:val="paragraph"/>
        <w:spacing w:before="0" w:beforeAutospacing="0" w:after="0" w:afterAutospacing="0"/>
        <w:textAlignment w:val="baseline"/>
        <w:rPr>
          <w:rStyle w:val="eop"/>
          <w:rFonts w:asciiTheme="minorHAnsi" w:hAnsiTheme="minorHAnsi" w:cstheme="minorHAnsi"/>
          <w:sz w:val="22"/>
          <w:szCs w:val="22"/>
          <w:u w:val="single"/>
        </w:rPr>
      </w:pPr>
    </w:p>
    <w:p w:rsidR="00274C02" w:rsidP="00D15854" w:rsidRDefault="00274C02" w14:paraId="6E106964" w14:textId="1EE25CDA">
      <w:pPr>
        <w:pStyle w:val="paragraph"/>
        <w:spacing w:before="0" w:beforeAutospacing="0" w:after="0" w:afterAutospacing="0"/>
        <w:textAlignment w:val="baseline"/>
        <w:rPr>
          <w:rStyle w:val="eop"/>
          <w:rFonts w:ascii="Calibri" w:hAnsi="Calibri" w:cs="Calibri"/>
          <w:b/>
          <w:bCs/>
          <w:sz w:val="28"/>
          <w:szCs w:val="28"/>
        </w:rPr>
      </w:pPr>
      <w:r w:rsidRPr="003B35C4">
        <w:rPr>
          <w:rStyle w:val="eop"/>
          <w:rFonts w:ascii="Calibri" w:hAnsi="Calibri" w:cs="Calibri"/>
          <w:b/>
          <w:bCs/>
          <w:sz w:val="28"/>
          <w:szCs w:val="28"/>
        </w:rPr>
        <w:t>Deadline for spending funds</w:t>
      </w:r>
    </w:p>
    <w:p w:rsidR="0067549D" w:rsidP="007C4043" w:rsidRDefault="00A116D2" w14:paraId="68A59A13" w14:textId="3D13FC78">
      <w:pPr>
        <w:pStyle w:val="paragraph"/>
        <w:numPr>
          <w:ilvl w:val="0"/>
          <w:numId w:val="10"/>
        </w:numPr>
        <w:spacing w:before="0" w:beforeAutospacing="0" w:after="0" w:afterAutospacing="0"/>
      </w:pPr>
      <w:r w:rsidRPr="00846166">
        <w:rPr>
          <w:rStyle w:val="eop"/>
          <w:rFonts w:ascii="Calibri" w:hAnsi="Calibri" w:cs="Calibri"/>
          <w:sz w:val="22"/>
          <w:szCs w:val="22"/>
        </w:rPr>
        <w:t xml:space="preserve">All allocated funds will need to be spent by </w:t>
      </w:r>
      <w:r w:rsidR="00846166">
        <w:rPr>
          <w:rStyle w:val="eop"/>
          <w:rFonts w:ascii="Calibri" w:hAnsi="Calibri" w:cs="Calibri"/>
          <w:sz w:val="22"/>
          <w:szCs w:val="22"/>
        </w:rPr>
        <w:t xml:space="preserve">the end of </w:t>
      </w:r>
      <w:r w:rsidRPr="00846166" w:rsidR="084D4451">
        <w:rPr>
          <w:rStyle w:val="eop"/>
          <w:rFonts w:ascii="Calibri" w:hAnsi="Calibri" w:cs="Calibri"/>
          <w:b/>
          <w:bCs/>
          <w:sz w:val="22"/>
          <w:szCs w:val="22"/>
        </w:rPr>
        <w:t xml:space="preserve">September </w:t>
      </w:r>
      <w:r w:rsidR="00846166">
        <w:rPr>
          <w:rStyle w:val="eop"/>
          <w:rFonts w:ascii="Calibri" w:hAnsi="Calibri" w:cs="Calibri"/>
          <w:b/>
          <w:bCs/>
          <w:sz w:val="22"/>
          <w:szCs w:val="22"/>
        </w:rPr>
        <w:t>2022</w:t>
      </w:r>
    </w:p>
    <w:sectPr w:rsidR="0067549D">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B6D" w:rsidP="00640020" w:rsidRDefault="00813B6D" w14:paraId="2738D983" w14:textId="77777777">
      <w:pPr>
        <w:spacing w:after="0" w:line="240" w:lineRule="auto"/>
      </w:pPr>
      <w:r>
        <w:separator/>
      </w:r>
    </w:p>
  </w:endnote>
  <w:endnote w:type="continuationSeparator" w:id="0">
    <w:p w:rsidR="00813B6D" w:rsidP="00640020" w:rsidRDefault="00813B6D" w14:paraId="70F8352B" w14:textId="77777777">
      <w:pPr>
        <w:spacing w:after="0" w:line="240" w:lineRule="auto"/>
      </w:pPr>
      <w:r>
        <w:continuationSeparator/>
      </w:r>
    </w:p>
  </w:endnote>
  <w:endnote w:type="continuationNotice" w:id="1">
    <w:p w:rsidR="00813B6D" w:rsidRDefault="00813B6D" w14:paraId="4E5EB8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BF3C76" w:rsidTr="70BF3C76" w14:paraId="658D8B3F" w14:textId="77777777">
      <w:tc>
        <w:tcPr>
          <w:tcW w:w="3005" w:type="dxa"/>
        </w:tcPr>
        <w:p w:rsidR="70BF3C76" w:rsidP="70BF3C76" w:rsidRDefault="70BF3C76" w14:paraId="773F7CC3" w14:textId="020B4522">
          <w:pPr>
            <w:pStyle w:val="Header"/>
            <w:ind w:left="-115"/>
          </w:pPr>
        </w:p>
      </w:tc>
      <w:tc>
        <w:tcPr>
          <w:tcW w:w="3005" w:type="dxa"/>
        </w:tcPr>
        <w:p w:rsidR="70BF3C76" w:rsidP="70BF3C76" w:rsidRDefault="70BF3C76" w14:paraId="24E6439D" w14:textId="5F09AD11">
          <w:pPr>
            <w:pStyle w:val="Header"/>
            <w:jc w:val="center"/>
          </w:pPr>
        </w:p>
      </w:tc>
      <w:tc>
        <w:tcPr>
          <w:tcW w:w="3005" w:type="dxa"/>
        </w:tcPr>
        <w:p w:rsidR="70BF3C76" w:rsidP="70BF3C76" w:rsidRDefault="70BF3C76" w14:paraId="0BD69E45" w14:textId="34769C93">
          <w:pPr>
            <w:pStyle w:val="Header"/>
            <w:ind w:right="-115"/>
            <w:jc w:val="right"/>
          </w:pPr>
        </w:p>
      </w:tc>
    </w:tr>
  </w:tbl>
  <w:p w:rsidR="00752D70" w:rsidRDefault="00752D70" w14:paraId="5A51A832" w14:textId="73C9F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B6D" w:rsidP="00640020" w:rsidRDefault="00813B6D" w14:paraId="1371B53C" w14:textId="77777777">
      <w:pPr>
        <w:spacing w:after="0" w:line="240" w:lineRule="auto"/>
      </w:pPr>
      <w:r>
        <w:separator/>
      </w:r>
    </w:p>
  </w:footnote>
  <w:footnote w:type="continuationSeparator" w:id="0">
    <w:p w:rsidR="00813B6D" w:rsidP="00640020" w:rsidRDefault="00813B6D" w14:paraId="6B1B6520" w14:textId="77777777">
      <w:pPr>
        <w:spacing w:after="0" w:line="240" w:lineRule="auto"/>
      </w:pPr>
      <w:r>
        <w:continuationSeparator/>
      </w:r>
    </w:p>
  </w:footnote>
  <w:footnote w:type="continuationNotice" w:id="1">
    <w:p w:rsidR="00813B6D" w:rsidRDefault="00813B6D" w14:paraId="41B9041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D70" w:rsidP="004906B2" w:rsidRDefault="004906B2" w14:paraId="1F258E9B" w14:textId="62CD3478">
    <w:pPr>
      <w:pStyle w:val="Header"/>
      <w:rPr>
        <w:rFonts w:eastAsia="Times New Roman"/>
        <w:color w:val="000000"/>
      </w:rPr>
    </w:pPr>
    <w:r>
      <w:rPr>
        <w:rFonts w:eastAsia="Times New Roman"/>
        <w:color w:val="000000"/>
      </w:rPr>
      <w:t>University of Bristol - ESRC Impact Acceleration Account</w:t>
    </w:r>
  </w:p>
  <w:p w:rsidRPr="004906B2" w:rsidR="004906B2" w:rsidP="004906B2" w:rsidRDefault="004906B2" w14:paraId="5841EAD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0CD"/>
    <w:multiLevelType w:val="hybridMultilevel"/>
    <w:tmpl w:val="FD7AB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DC7228"/>
    <w:multiLevelType w:val="hybridMultilevel"/>
    <w:tmpl w:val="6B1231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F085ECC"/>
    <w:multiLevelType w:val="hybridMultilevel"/>
    <w:tmpl w:val="EAD6D5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3F7C46"/>
    <w:multiLevelType w:val="hybridMultilevel"/>
    <w:tmpl w:val="98B04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B54825"/>
    <w:multiLevelType w:val="hybridMultilevel"/>
    <w:tmpl w:val="A6629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C60603"/>
    <w:multiLevelType w:val="hybridMultilevel"/>
    <w:tmpl w:val="88E439EA"/>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E4341D"/>
    <w:multiLevelType w:val="hybridMultilevel"/>
    <w:tmpl w:val="14A8C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336290"/>
    <w:multiLevelType w:val="hybridMultilevel"/>
    <w:tmpl w:val="08CE1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B909CF"/>
    <w:multiLevelType w:val="hybridMultilevel"/>
    <w:tmpl w:val="DAF6B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367C26"/>
    <w:multiLevelType w:val="hybridMultilevel"/>
    <w:tmpl w:val="023617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852425"/>
    <w:multiLevelType w:val="hybridMultilevel"/>
    <w:tmpl w:val="A88484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78801FA4"/>
    <w:multiLevelType w:val="hybridMultilevel"/>
    <w:tmpl w:val="227EB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9"/>
  </w:num>
  <w:num w:numId="3">
    <w:abstractNumId w:val="4"/>
  </w:num>
  <w:num w:numId="4">
    <w:abstractNumId w:val="8"/>
  </w:num>
  <w:num w:numId="5">
    <w:abstractNumId w:val="3"/>
  </w:num>
  <w:num w:numId="6">
    <w:abstractNumId w:val="7"/>
  </w:num>
  <w:num w:numId="7">
    <w:abstractNumId w:val="0"/>
  </w:num>
  <w:num w:numId="8">
    <w:abstractNumId w:val="11"/>
  </w:num>
  <w:num w:numId="9">
    <w:abstractNumId w:val="6"/>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54"/>
    <w:rsid w:val="0006001D"/>
    <w:rsid w:val="00070F94"/>
    <w:rsid w:val="000C304F"/>
    <w:rsid w:val="000F39EF"/>
    <w:rsid w:val="00186013"/>
    <w:rsid w:val="00191DC0"/>
    <w:rsid w:val="001A1C54"/>
    <w:rsid w:val="001E0943"/>
    <w:rsid w:val="001E0975"/>
    <w:rsid w:val="0020695C"/>
    <w:rsid w:val="00274C02"/>
    <w:rsid w:val="002E1137"/>
    <w:rsid w:val="00317A8F"/>
    <w:rsid w:val="00370BB8"/>
    <w:rsid w:val="003B35C4"/>
    <w:rsid w:val="00407E93"/>
    <w:rsid w:val="00456F7A"/>
    <w:rsid w:val="004732ED"/>
    <w:rsid w:val="004906B2"/>
    <w:rsid w:val="004B5453"/>
    <w:rsid w:val="004C55A4"/>
    <w:rsid w:val="005121A9"/>
    <w:rsid w:val="005E0357"/>
    <w:rsid w:val="00602031"/>
    <w:rsid w:val="00640020"/>
    <w:rsid w:val="00641DF8"/>
    <w:rsid w:val="0067549D"/>
    <w:rsid w:val="006F4E88"/>
    <w:rsid w:val="00724C5C"/>
    <w:rsid w:val="00752D70"/>
    <w:rsid w:val="00756D90"/>
    <w:rsid w:val="00762DCE"/>
    <w:rsid w:val="0080191B"/>
    <w:rsid w:val="00813B6D"/>
    <w:rsid w:val="00846166"/>
    <w:rsid w:val="00993F78"/>
    <w:rsid w:val="009C4DEB"/>
    <w:rsid w:val="00A10C7A"/>
    <w:rsid w:val="00A116D2"/>
    <w:rsid w:val="00A17445"/>
    <w:rsid w:val="00A724B3"/>
    <w:rsid w:val="00AA01AD"/>
    <w:rsid w:val="00AB48ED"/>
    <w:rsid w:val="00AE42E6"/>
    <w:rsid w:val="00B25BBF"/>
    <w:rsid w:val="00BA5B85"/>
    <w:rsid w:val="00BE058E"/>
    <w:rsid w:val="00BE52C1"/>
    <w:rsid w:val="00C62BF4"/>
    <w:rsid w:val="00C74CCC"/>
    <w:rsid w:val="00C9399E"/>
    <w:rsid w:val="00D15854"/>
    <w:rsid w:val="00D2075F"/>
    <w:rsid w:val="00D36C28"/>
    <w:rsid w:val="00DC2402"/>
    <w:rsid w:val="00E019BA"/>
    <w:rsid w:val="00E077B3"/>
    <w:rsid w:val="00E150BB"/>
    <w:rsid w:val="00E24498"/>
    <w:rsid w:val="00E51DF9"/>
    <w:rsid w:val="00E82B3F"/>
    <w:rsid w:val="00E83DBB"/>
    <w:rsid w:val="00F60B8D"/>
    <w:rsid w:val="01FFD948"/>
    <w:rsid w:val="021542C0"/>
    <w:rsid w:val="031BEE4E"/>
    <w:rsid w:val="03FA9FD1"/>
    <w:rsid w:val="068DCB63"/>
    <w:rsid w:val="07C712DD"/>
    <w:rsid w:val="080B6A01"/>
    <w:rsid w:val="081E563A"/>
    <w:rsid w:val="084D4451"/>
    <w:rsid w:val="09F2B244"/>
    <w:rsid w:val="0D4A7EF4"/>
    <w:rsid w:val="0D8ED618"/>
    <w:rsid w:val="0D93A342"/>
    <w:rsid w:val="10B26321"/>
    <w:rsid w:val="1216A8AE"/>
    <w:rsid w:val="12426910"/>
    <w:rsid w:val="135AF82B"/>
    <w:rsid w:val="136884AC"/>
    <w:rsid w:val="13D453AD"/>
    <w:rsid w:val="165DB54B"/>
    <w:rsid w:val="171C9001"/>
    <w:rsid w:val="18CC32BC"/>
    <w:rsid w:val="1A305739"/>
    <w:rsid w:val="1A7E43B7"/>
    <w:rsid w:val="1C50E3F1"/>
    <w:rsid w:val="1FD8CBCA"/>
    <w:rsid w:val="201E9234"/>
    <w:rsid w:val="23D14F1A"/>
    <w:rsid w:val="2B43EE14"/>
    <w:rsid w:val="2C178DF3"/>
    <w:rsid w:val="2C9E2675"/>
    <w:rsid w:val="2E66977E"/>
    <w:rsid w:val="2EC948A3"/>
    <w:rsid w:val="3011AA78"/>
    <w:rsid w:val="30CE1DD3"/>
    <w:rsid w:val="31BFEBA1"/>
    <w:rsid w:val="3384E945"/>
    <w:rsid w:val="3413CE56"/>
    <w:rsid w:val="35AF6514"/>
    <w:rsid w:val="37655AB1"/>
    <w:rsid w:val="3801E02C"/>
    <w:rsid w:val="399F6461"/>
    <w:rsid w:val="3A88C4FF"/>
    <w:rsid w:val="3AF2B591"/>
    <w:rsid w:val="3E8974A4"/>
    <w:rsid w:val="41C6CBC6"/>
    <w:rsid w:val="434EF5AE"/>
    <w:rsid w:val="435D76C6"/>
    <w:rsid w:val="4386C8CB"/>
    <w:rsid w:val="438A0EA6"/>
    <w:rsid w:val="46CCE78D"/>
    <w:rsid w:val="49109D98"/>
    <w:rsid w:val="49692D0D"/>
    <w:rsid w:val="4A10E43D"/>
    <w:rsid w:val="4BAC50AA"/>
    <w:rsid w:val="4E1C89EB"/>
    <w:rsid w:val="4F4D0ECC"/>
    <w:rsid w:val="51542AAD"/>
    <w:rsid w:val="552C83CA"/>
    <w:rsid w:val="55BB2F38"/>
    <w:rsid w:val="564210D8"/>
    <w:rsid w:val="5A7CECD2"/>
    <w:rsid w:val="5ADCBD0A"/>
    <w:rsid w:val="5B68B247"/>
    <w:rsid w:val="5B956D6D"/>
    <w:rsid w:val="5F53E443"/>
    <w:rsid w:val="644CEC63"/>
    <w:rsid w:val="64A884E3"/>
    <w:rsid w:val="6584B3C3"/>
    <w:rsid w:val="66F65E2C"/>
    <w:rsid w:val="683423E5"/>
    <w:rsid w:val="6C05344A"/>
    <w:rsid w:val="6D3B26C6"/>
    <w:rsid w:val="6F9B7B34"/>
    <w:rsid w:val="6FC7220C"/>
    <w:rsid w:val="70BF3C76"/>
    <w:rsid w:val="74169B3F"/>
    <w:rsid w:val="7D0B1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CE4F6"/>
  <w15:chartTrackingRefBased/>
  <w15:docId w15:val="{8AB2F9F3-3CAD-424D-8D1A-D107E473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1585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15854"/>
  </w:style>
  <w:style w:type="character" w:styleId="eop" w:customStyle="1">
    <w:name w:val="eop"/>
    <w:basedOn w:val="DefaultParagraphFont"/>
    <w:rsid w:val="00D15854"/>
  </w:style>
  <w:style w:type="character" w:styleId="Hyperlink">
    <w:name w:val="Hyperlink"/>
    <w:basedOn w:val="DefaultParagraphFont"/>
    <w:uiPriority w:val="99"/>
    <w:unhideWhenUsed/>
    <w:rsid w:val="00602031"/>
    <w:rPr>
      <w:color w:val="0563C1" w:themeColor="hyperlink"/>
      <w:u w:val="single"/>
    </w:rPr>
  </w:style>
  <w:style w:type="character" w:styleId="UnresolvedMention">
    <w:name w:val="Unresolved Mention"/>
    <w:basedOn w:val="DefaultParagraphFont"/>
    <w:uiPriority w:val="99"/>
    <w:semiHidden/>
    <w:unhideWhenUsed/>
    <w:rsid w:val="00602031"/>
    <w:rPr>
      <w:color w:val="605E5C"/>
      <w:shd w:val="clear" w:color="auto" w:fill="E1DFDD"/>
    </w:rPr>
  </w:style>
  <w:style w:type="paragraph" w:styleId="Header">
    <w:name w:val="header"/>
    <w:basedOn w:val="Normal"/>
    <w:link w:val="HeaderChar"/>
    <w:uiPriority w:val="99"/>
    <w:unhideWhenUsed/>
    <w:rsid w:val="00752D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2D70"/>
  </w:style>
  <w:style w:type="paragraph" w:styleId="Footer">
    <w:name w:val="footer"/>
    <w:basedOn w:val="Normal"/>
    <w:link w:val="FooterChar"/>
    <w:uiPriority w:val="99"/>
    <w:unhideWhenUsed/>
    <w:rsid w:val="00752D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2D70"/>
  </w:style>
  <w:style w:type="character" w:styleId="Mention">
    <w:name w:val="Mention"/>
    <w:basedOn w:val="DefaultParagraphFont"/>
    <w:uiPriority w:val="99"/>
    <w:unhideWhenUsed/>
    <w:rsid w:val="00752D70"/>
    <w:rPr>
      <w:color w:val="2B579A"/>
      <w:shd w:val="clear" w:color="auto" w:fill="E6E6E6"/>
    </w:rPr>
  </w:style>
  <w:style w:type="table" w:styleId="TableGrid">
    <w:name w:val="Table Grid"/>
    <w:basedOn w:val="TableNormal"/>
    <w:uiPriority w:val="59"/>
    <w:rsid w:val="00752D7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752D70"/>
    <w:pPr>
      <w:spacing w:line="240" w:lineRule="auto"/>
    </w:pPr>
    <w:rPr>
      <w:sz w:val="20"/>
      <w:szCs w:val="20"/>
    </w:rPr>
  </w:style>
  <w:style w:type="character" w:styleId="CommentTextChar" w:customStyle="1">
    <w:name w:val="Comment Text Char"/>
    <w:basedOn w:val="DefaultParagraphFont"/>
    <w:link w:val="CommentText"/>
    <w:uiPriority w:val="99"/>
    <w:semiHidden/>
    <w:rsid w:val="00752D70"/>
    <w:rPr>
      <w:sz w:val="20"/>
      <w:szCs w:val="20"/>
    </w:rPr>
  </w:style>
  <w:style w:type="character" w:styleId="CommentReference">
    <w:name w:val="annotation reference"/>
    <w:basedOn w:val="DefaultParagraphFont"/>
    <w:uiPriority w:val="99"/>
    <w:semiHidden/>
    <w:unhideWhenUsed/>
    <w:rsid w:val="00752D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2459">
      <w:bodyDiv w:val="1"/>
      <w:marLeft w:val="0"/>
      <w:marRight w:val="0"/>
      <w:marTop w:val="0"/>
      <w:marBottom w:val="0"/>
      <w:divBdr>
        <w:top w:val="none" w:sz="0" w:space="0" w:color="auto"/>
        <w:left w:val="none" w:sz="0" w:space="0" w:color="auto"/>
        <w:bottom w:val="none" w:sz="0" w:space="0" w:color="auto"/>
        <w:right w:val="none" w:sz="0" w:space="0" w:color="auto"/>
      </w:divBdr>
    </w:div>
    <w:div w:id="1949506112">
      <w:bodyDiv w:val="1"/>
      <w:marLeft w:val="0"/>
      <w:marRight w:val="0"/>
      <w:marTop w:val="0"/>
      <w:marBottom w:val="0"/>
      <w:divBdr>
        <w:top w:val="none" w:sz="0" w:space="0" w:color="auto"/>
        <w:left w:val="none" w:sz="0" w:space="0" w:color="auto"/>
        <w:bottom w:val="none" w:sz="0" w:space="0" w:color="auto"/>
        <w:right w:val="none" w:sz="0" w:space="0" w:color="auto"/>
      </w:divBdr>
      <w:divsChild>
        <w:div w:id="864560296">
          <w:marLeft w:val="0"/>
          <w:marRight w:val="0"/>
          <w:marTop w:val="0"/>
          <w:marBottom w:val="0"/>
          <w:divBdr>
            <w:top w:val="none" w:sz="0" w:space="0" w:color="auto"/>
            <w:left w:val="none" w:sz="0" w:space="0" w:color="auto"/>
            <w:bottom w:val="none" w:sz="0" w:space="0" w:color="auto"/>
            <w:right w:val="none" w:sz="0" w:space="0" w:color="auto"/>
          </w:divBdr>
        </w:div>
        <w:div w:id="934752034">
          <w:marLeft w:val="0"/>
          <w:marRight w:val="0"/>
          <w:marTop w:val="0"/>
          <w:marBottom w:val="0"/>
          <w:divBdr>
            <w:top w:val="none" w:sz="0" w:space="0" w:color="auto"/>
            <w:left w:val="none" w:sz="0" w:space="0" w:color="auto"/>
            <w:bottom w:val="none" w:sz="0" w:space="0" w:color="auto"/>
            <w:right w:val="none" w:sz="0" w:space="0" w:color="auto"/>
          </w:divBdr>
        </w:div>
        <w:div w:id="1043752546">
          <w:marLeft w:val="0"/>
          <w:marRight w:val="0"/>
          <w:marTop w:val="0"/>
          <w:marBottom w:val="0"/>
          <w:divBdr>
            <w:top w:val="none" w:sz="0" w:space="0" w:color="auto"/>
            <w:left w:val="none" w:sz="0" w:space="0" w:color="auto"/>
            <w:bottom w:val="none" w:sz="0" w:space="0" w:color="auto"/>
            <w:right w:val="none" w:sz="0" w:space="0" w:color="auto"/>
          </w:divBdr>
        </w:div>
        <w:div w:id="1257523097">
          <w:marLeft w:val="0"/>
          <w:marRight w:val="0"/>
          <w:marTop w:val="0"/>
          <w:marBottom w:val="0"/>
          <w:divBdr>
            <w:top w:val="none" w:sz="0" w:space="0" w:color="auto"/>
            <w:left w:val="none" w:sz="0" w:space="0" w:color="auto"/>
            <w:bottom w:val="none" w:sz="0" w:space="0" w:color="auto"/>
            <w:right w:val="none" w:sz="0" w:space="0" w:color="auto"/>
          </w:divBdr>
        </w:div>
        <w:div w:id="1380593290">
          <w:marLeft w:val="0"/>
          <w:marRight w:val="0"/>
          <w:marTop w:val="0"/>
          <w:marBottom w:val="0"/>
          <w:divBdr>
            <w:top w:val="none" w:sz="0" w:space="0" w:color="auto"/>
            <w:left w:val="none" w:sz="0" w:space="0" w:color="auto"/>
            <w:bottom w:val="none" w:sz="0" w:space="0" w:color="auto"/>
            <w:right w:val="none" w:sz="0" w:space="0" w:color="auto"/>
          </w:divBdr>
        </w:div>
        <w:div w:id="1711615034">
          <w:marLeft w:val="0"/>
          <w:marRight w:val="0"/>
          <w:marTop w:val="0"/>
          <w:marBottom w:val="0"/>
          <w:divBdr>
            <w:top w:val="none" w:sz="0" w:space="0" w:color="auto"/>
            <w:left w:val="none" w:sz="0" w:space="0" w:color="auto"/>
            <w:bottom w:val="none" w:sz="0" w:space="0" w:color="auto"/>
            <w:right w:val="none" w:sz="0" w:space="0" w:color="auto"/>
          </w:divBdr>
        </w:div>
        <w:div w:id="183213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ei-enquiries@bristol.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uob.sharepoint.com/sites/red/Shared%20Documents/Forms/AllItems.aspx?id=%2Fsites%2Fred%2FShared%20Documents%2FESRC%20IAA%20docs%2F2019%2D23%20ESRC%20IAA%20Guidelines%5F3%2E6%2E21%2Epdf&amp;parent=%2Fsites%2Fred%2FShared%20Documents%2FESRC%20IAA%20doc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ei-enquiries@bristol.ac.u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brisiei.blogs.bristol.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ristol.ac.uk/media-library/sites/finance/documents/travel-expenses-policy.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B0E5FFA2D5B41BEA37C41A64BF2A8" ma:contentTypeVersion="12" ma:contentTypeDescription="Create a new document." ma:contentTypeScope="" ma:versionID="03f33a45297075a5e68009768d9c9c0c">
  <xsd:schema xmlns:xsd="http://www.w3.org/2001/XMLSchema" xmlns:xs="http://www.w3.org/2001/XMLSchema" xmlns:p="http://schemas.microsoft.com/office/2006/metadata/properties" xmlns:ns2="dd0e3b4d-b012-4b38-8f7c-41a6b7f06049" xmlns:ns3="509aaaf0-61f5-4217-9524-7a0d5a924f24" targetNamespace="http://schemas.microsoft.com/office/2006/metadata/properties" ma:root="true" ma:fieldsID="e3d163031fcd66358f3719ecc7ae8e70" ns2:_="" ns3:_="">
    <xsd:import namespace="dd0e3b4d-b012-4b38-8f7c-41a6b7f06049"/>
    <xsd:import namespace="509aaaf0-61f5-4217-9524-7a0d5a924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3b4d-b012-4b38-8f7c-41a6b7f06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aaaf0-61f5-4217-9524-7a0d5a924f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475A1-72AF-4C4A-BCB4-B96BC4ED144E}">
  <ds:schemaRefs>
    <ds:schemaRef ds:uri="http://schemas.microsoft.com/sharepoint/v3/contenttype/forms"/>
  </ds:schemaRefs>
</ds:datastoreItem>
</file>

<file path=customXml/itemProps2.xml><?xml version="1.0" encoding="utf-8"?>
<ds:datastoreItem xmlns:ds="http://schemas.openxmlformats.org/officeDocument/2006/customXml" ds:itemID="{B44BA0D4-15E8-4E3E-A858-54ED7A09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3b4d-b012-4b38-8f7c-41a6b7f06049"/>
    <ds:schemaRef ds:uri="509aaaf0-61f5-4217-9524-7a0d5a92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4B7E0-FF09-4BFD-9CEB-0BAC125646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Standen</dc:creator>
  <keywords/>
  <dc:description/>
  <lastModifiedBy>Ann Standen</lastModifiedBy>
  <revision>36</revision>
  <dcterms:created xsi:type="dcterms:W3CDTF">2021-10-08T11:07:00.0000000Z</dcterms:created>
  <dcterms:modified xsi:type="dcterms:W3CDTF">2021-11-04T15:27:37.1169642Z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0x0101002C5B0E5FFA2D5B41BEA37C41A64BF2A8</vt:lpwstr>
  </property>
</Properties>
</file>